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3469" w14:textId="33B07171" w:rsidR="00811B59" w:rsidRDefault="00811B59" w:rsidP="00811B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2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04683D5" wp14:editId="12FCD717">
            <wp:simplePos x="0" y="0"/>
            <wp:positionH relativeFrom="margin">
              <wp:align>center</wp:align>
            </wp:positionH>
            <wp:positionV relativeFrom="paragraph">
              <wp:posOffset>-410845</wp:posOffset>
            </wp:positionV>
            <wp:extent cx="973455" cy="973455"/>
            <wp:effectExtent l="0" t="0" r="0" b="0"/>
            <wp:wrapNone/>
            <wp:docPr id="1052210441" name="รูปภาพ 1052210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77E07" w14:textId="2644AD13" w:rsidR="00811B59" w:rsidRDefault="00811B59" w:rsidP="00811B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2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C7AC33C" w14:textId="77777777" w:rsidR="00811B59" w:rsidRDefault="00811B59" w:rsidP="00811B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2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5F3973A" w14:textId="08D45B6F" w:rsidR="00811B59" w:rsidRPr="00811B59" w:rsidRDefault="00811B59" w:rsidP="00811B59">
      <w:pPr>
        <w:spacing w:line="240" w:lineRule="auto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9176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E30C9C" wp14:editId="5E67AFFC">
                <wp:simplePos x="0" y="0"/>
                <wp:positionH relativeFrom="column">
                  <wp:posOffset>2246630</wp:posOffset>
                </wp:positionH>
                <wp:positionV relativeFrom="paragraph">
                  <wp:posOffset>-320947</wp:posOffset>
                </wp:positionV>
                <wp:extent cx="1156335" cy="1055370"/>
                <wp:effectExtent l="0" t="0" r="0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1055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16BD2" w14:textId="77777777" w:rsidR="00811B59" w:rsidRPr="00811B59" w:rsidRDefault="00811B59" w:rsidP="00811B59">
                            <w:pPr>
                              <w:rPr>
                                <w:rFonts w:cstheme="minorBidi" w:hint="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30C9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6.9pt;margin-top:-25.25pt;width:91.05pt;height:8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" filled="f" stroked="f">
                <v:textbox>
                  <w:txbxContent>
                    <w:p w14:paraId="25816BD2" w14:textId="77777777" w:rsidR="00811B59" w:rsidRPr="00811B59" w:rsidRDefault="00811B59" w:rsidP="00811B59">
                      <w:pPr>
                        <w:rPr>
                          <w:rFonts w:cstheme="minorBidi"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1B59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คำสั่งสถานีตำรวจภูธร</w:t>
      </w:r>
      <w:r w:rsidRPr="00811B59">
        <w:rPr>
          <w:rFonts w:ascii="TH SarabunIT๙" w:hAnsi="TH SarabunIT๙" w:cs="TH SarabunIT๙" w:hint="cs"/>
          <w:b/>
          <w:bCs/>
          <w:sz w:val="32"/>
          <w:szCs w:val="32"/>
          <w:cs/>
        </w:rPr>
        <w:t>เฉลิมพระเกียรติ</w:t>
      </w:r>
    </w:p>
    <w:p w14:paraId="4CFD7A4A" w14:textId="77777777" w:rsidR="00811B59" w:rsidRPr="00811B59" w:rsidRDefault="00811B59" w:rsidP="00811B59">
      <w:pPr>
        <w:spacing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11B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811B59">
        <w:rPr>
          <w:rFonts w:ascii="TH SarabunIT๙" w:hAnsi="TH SarabunIT๙" w:cs="TH SarabunIT๙" w:hint="cs"/>
          <w:b/>
          <w:bCs/>
          <w:sz w:val="32"/>
          <w:szCs w:val="32"/>
          <w:cs/>
        </w:rPr>
        <w:t>๙๖</w:t>
      </w:r>
      <w:r w:rsidRPr="00811B59">
        <w:rPr>
          <w:rFonts w:ascii="TH SarabunIT๙" w:hAnsi="TH SarabunIT๙" w:cs="TH SarabunIT๙"/>
          <w:b/>
          <w:bCs/>
          <w:sz w:val="32"/>
          <w:szCs w:val="32"/>
          <w:cs/>
        </w:rPr>
        <w:t>/๒๕๖</w:t>
      </w:r>
      <w:r w:rsidRPr="00811B59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33494A24" w14:textId="77777777" w:rsidR="00811B59" w:rsidRPr="00811B59" w:rsidRDefault="00811B59" w:rsidP="00811B59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11B59">
        <w:rPr>
          <w:rFonts w:ascii="TH SarabunIT๙" w:hAnsi="TH SarabunIT๙" w:cs="TH SarabunIT๙"/>
          <w:sz w:val="32"/>
          <w:szCs w:val="32"/>
          <w:cs/>
        </w:rPr>
        <w:t>เรื่อง  แต่งตั้งคณะกรรมการดำเนินการในการขับเคลื่อนและกำกับติดตามการประเมินคุณธรรม และ</w:t>
      </w:r>
    </w:p>
    <w:p w14:paraId="1DAE1814" w14:textId="77777777" w:rsidR="00811B59" w:rsidRPr="00811B59" w:rsidRDefault="00811B59" w:rsidP="00811B59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11B59">
        <w:rPr>
          <w:rFonts w:ascii="TH SarabunIT๙" w:hAnsi="TH SarabunIT๙" w:cs="TH SarabunIT๙"/>
          <w:sz w:val="32"/>
          <w:szCs w:val="32"/>
          <w:cs/>
        </w:rPr>
        <w:t>ความโปร่งใส ในการดำเนินงานของหน่วยงานภาครัฐ (</w:t>
      </w:r>
      <w:r w:rsidRPr="00811B59">
        <w:rPr>
          <w:rFonts w:ascii="TH SarabunIT๙" w:hAnsi="TH SarabunIT๙" w:cs="TH SarabunIT๙"/>
          <w:sz w:val="32"/>
          <w:szCs w:val="32"/>
        </w:rPr>
        <w:t>Integrity &amp; Transparency Assessment : ITA)</w:t>
      </w:r>
    </w:p>
    <w:p w14:paraId="3ADE784E" w14:textId="77777777" w:rsidR="00811B59" w:rsidRPr="00811B59" w:rsidRDefault="00811B59" w:rsidP="00811B59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811B59">
        <w:rPr>
          <w:rFonts w:ascii="TH SarabunIT๙" w:hAnsi="TH SarabunIT๙" w:cs="TH SarabunIT๙"/>
          <w:sz w:val="32"/>
          <w:szCs w:val="32"/>
          <w:cs/>
        </w:rPr>
        <w:t>ของ สถานีตำรวจภูธร</w:t>
      </w:r>
      <w:r w:rsidRPr="00811B59">
        <w:rPr>
          <w:rFonts w:ascii="TH SarabunIT๙" w:hAnsi="TH SarabunIT๙" w:cs="TH SarabunIT๙" w:hint="cs"/>
          <w:sz w:val="32"/>
          <w:szCs w:val="32"/>
          <w:cs/>
        </w:rPr>
        <w:t>เฉลิมพระเกียรติ</w:t>
      </w:r>
      <w:r w:rsidRPr="00811B59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 </w:t>
      </w:r>
      <w:r w:rsidRPr="00811B59">
        <w:rPr>
          <w:rFonts w:ascii="TH SarabunIT๙" w:hAnsi="TH SarabunIT๙" w:cs="TH SarabunIT๙"/>
          <w:sz w:val="32"/>
          <w:szCs w:val="32"/>
        </w:rPr>
        <w:t>256</w:t>
      </w:r>
      <w:r w:rsidRPr="00811B59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03BA154B" w14:textId="77777777" w:rsidR="00811B59" w:rsidRPr="00491763" w:rsidRDefault="00811B59" w:rsidP="00811B59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>**************</w:t>
      </w:r>
    </w:p>
    <w:p w14:paraId="14CF8044" w14:textId="77777777" w:rsidR="00811B59" w:rsidRPr="00491763" w:rsidRDefault="00811B59" w:rsidP="00811B59">
      <w:pPr>
        <w:spacing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 xml:space="preserve">ตามมติคณะรัฐมนตรี เมื่อวันที่ 4 มกราคม 2565 เห็นชอบให้หน่วยงานภาครัฐให้ความร่วมมือและเข้าร่วมประเมิน </w:t>
      </w:r>
      <w:r w:rsidRPr="00491763">
        <w:rPr>
          <w:rFonts w:ascii="TH SarabunIT๙" w:hAnsi="TH SarabunIT๙" w:cs="TH SarabunIT๙"/>
          <w:sz w:val="32"/>
          <w:szCs w:val="32"/>
        </w:rPr>
        <w:t xml:space="preserve">ITA </w:t>
      </w:r>
      <w:r w:rsidRPr="00491763">
        <w:rPr>
          <w:rFonts w:ascii="TH SarabunIT๙" w:hAnsi="TH SarabunIT๙" w:cs="TH SarabunIT๙"/>
          <w:sz w:val="32"/>
          <w:szCs w:val="32"/>
          <w:cs/>
        </w:rPr>
        <w:t>ในปีงบประมาณ พ.ศ. 2565 – 2570 โดยการกำหนดกลุ่มเป้าหมายหน่วยงานภาครัฐที่เข้าร่วมการประเมิน แนวทางการประเมิน และเครื่องมือการประเมินให้เป็นไปตามที่สำนักงาน ป.ป.ช. กำหนด ประธานกรรมการป้องกันและปราบปรามการทุจริตแห่งชาติ มอบหมายให้สำนักประเมินคุณธรรมและความโปร่งใส ศึกษาแนวทางและหารือกับสำนักงานตำรวจแห่งชาติ ในการขยายการประเมินคุณธรรมและความโปร่งใสในการดำเนินงานของหน่วยงานภาครัฐ (</w:t>
      </w:r>
      <w:r w:rsidRPr="00491763">
        <w:rPr>
          <w:rFonts w:ascii="TH SarabunIT๙" w:hAnsi="TH SarabunIT๙" w:cs="TH SarabunIT๙"/>
          <w:sz w:val="32"/>
          <w:szCs w:val="32"/>
        </w:rPr>
        <w:t xml:space="preserve">Integrity &amp; Transparency Assessment : ITA) </w:t>
      </w:r>
      <w:r w:rsidRPr="00491763">
        <w:rPr>
          <w:rFonts w:ascii="TH SarabunIT๙" w:hAnsi="TH SarabunIT๙" w:cs="TH SarabunIT๙"/>
          <w:sz w:val="32"/>
          <w:szCs w:val="32"/>
          <w:cs/>
        </w:rPr>
        <w:t xml:space="preserve">ลงสู่ "สถานีตำรวจทุกแห่งทั่วประเทศ" เพื่อให้เกิดกลไกการมีส่วนร่วมและเกิดการป้องกันการทุจริตอย่างเป็นรูปธรรมที่ชัดเจน สำนักงานตำรวจแห่งชาติ ได้ให้ความเห็นชอบพร้อมร่วมมือและรับดำเนินการตามที่ สำนักงาน ป.ป.ช.เสนอ โดยเมื่อวันที่ 23 กรกฎาคม 2564 สำนักงาน ป.ป.ช. ได้ร่วมกับ สำนักงานตำรวจ แสดงเจตนารมณ์การขับเคลื่อน </w:t>
      </w:r>
      <w:r w:rsidRPr="00491763">
        <w:rPr>
          <w:rFonts w:ascii="TH SarabunIT๙" w:hAnsi="TH SarabunIT๙" w:cs="TH SarabunIT๙"/>
          <w:sz w:val="32"/>
          <w:szCs w:val="32"/>
        </w:rPr>
        <w:t xml:space="preserve">ITA </w:t>
      </w:r>
      <w:r w:rsidRPr="00491763">
        <w:rPr>
          <w:rFonts w:ascii="TH SarabunIT๙" w:hAnsi="TH SarabunIT๙" w:cs="TH SarabunIT๙"/>
          <w:sz w:val="32"/>
          <w:szCs w:val="32"/>
          <w:cs/>
        </w:rPr>
        <w:t>ลงสู่ “สถานีตำรวจนครบาล” ทั้ง 88 แห่ง และมีการขยายผลการประเมินคุณธรรมและความโปร่งใสในการดำเนินงานของหน่วยงานภาครัฐ (</w:t>
      </w:r>
      <w:r w:rsidRPr="00491763">
        <w:rPr>
          <w:rFonts w:ascii="TH SarabunIT๙" w:hAnsi="TH SarabunIT๙" w:cs="TH SarabunIT๙"/>
          <w:sz w:val="32"/>
          <w:szCs w:val="32"/>
        </w:rPr>
        <w:t xml:space="preserve">Integrity &amp; Transparency Assessment : TA) </w:t>
      </w:r>
      <w:r w:rsidRPr="00491763">
        <w:rPr>
          <w:rFonts w:ascii="TH SarabunIT๙" w:hAnsi="TH SarabunIT๙" w:cs="TH SarabunIT๙"/>
          <w:sz w:val="32"/>
          <w:szCs w:val="32"/>
          <w:cs/>
        </w:rPr>
        <w:t xml:space="preserve">ไปยังสถานีตำรวจทั่วประเทศ ตั้งแต่ปีงบประมาณ พ.ศ. 2566 </w:t>
      </w:r>
    </w:p>
    <w:p w14:paraId="77787602" w14:textId="77777777" w:rsidR="00811B59" w:rsidRPr="00491763" w:rsidRDefault="00811B59" w:rsidP="00811B59">
      <w:pPr>
        <w:spacing w:before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เพื่อให้การดำเนินงานการประเมินคุณธรรมและความโปร่งใสในการดำเนินงานเป็นไปด้วยความ</w:t>
      </w:r>
    </w:p>
    <w:p w14:paraId="63542B9A" w14:textId="77777777" w:rsidR="00811B59" w:rsidRPr="00491763" w:rsidRDefault="00811B59" w:rsidP="00811B59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>เรียบร้อย บรรลุเป้าหมายตามที่กำหนดไว้ จึงแต่งตั้ง คณะกรรมการดำเนินการในการขับเคลื่อนและกำกับติดตามการประเมินคุณธรรมและความโปร่งใส ในการดำเนินงานของหน่วยงานภาครัฐ (</w:t>
      </w:r>
      <w:r w:rsidRPr="00491763">
        <w:rPr>
          <w:rFonts w:ascii="TH SarabunIT๙" w:hAnsi="TH SarabunIT๙" w:cs="TH SarabunIT๙"/>
          <w:sz w:val="32"/>
          <w:szCs w:val="32"/>
        </w:rPr>
        <w:t xml:space="preserve">Integrity &amp; Transparency Assessment : TA) </w:t>
      </w:r>
      <w:r w:rsidRPr="0049176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เฉลิมพระเกียรติ </w:t>
      </w:r>
      <w:r w:rsidRPr="00491763">
        <w:rPr>
          <w:rFonts w:ascii="TH SarabunIT๙" w:hAnsi="TH SarabunIT๙" w:cs="TH SarabunIT๙"/>
          <w:sz w:val="32"/>
          <w:szCs w:val="32"/>
          <w:cs/>
        </w:rPr>
        <w:t xml:space="preserve">โดยมีองค์ประกอบและอำนาจหน้าที่ ดังนี้ </w:t>
      </w:r>
    </w:p>
    <w:p w14:paraId="2F199CF8" w14:textId="77777777" w:rsidR="00811B59" w:rsidRPr="00491763" w:rsidRDefault="00811B59" w:rsidP="00811B59">
      <w:pPr>
        <w:spacing w:line="240" w:lineRule="auto"/>
        <w:ind w:left="414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17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องค์ประกอบ </w:t>
      </w:r>
      <w:r w:rsidRPr="00491763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04A7B0C3" w14:textId="77777777" w:rsidR="00811B59" w:rsidRPr="00491763" w:rsidRDefault="00811B59" w:rsidP="00811B59">
      <w:pPr>
        <w:tabs>
          <w:tab w:val="left" w:pos="1418"/>
          <w:tab w:val="left" w:pos="1843"/>
          <w:tab w:val="left" w:pos="3969"/>
          <w:tab w:val="left" w:pos="6237"/>
        </w:tabs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 xml:space="preserve">๑.1 พันตำรวจเอก </w:t>
      </w:r>
      <w:r>
        <w:rPr>
          <w:rFonts w:ascii="TH SarabunIT๙" w:hAnsi="TH SarabunIT๙" w:cs="TH SarabunIT๙" w:hint="cs"/>
          <w:sz w:val="32"/>
          <w:szCs w:val="32"/>
          <w:cs/>
        </w:rPr>
        <w:t>วิศิษฏ์ บัวสง่าวงศ์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เป็นประธานกรรมการ</w:t>
      </w:r>
    </w:p>
    <w:p w14:paraId="3034D413" w14:textId="77777777" w:rsidR="00811B59" w:rsidRPr="00491763" w:rsidRDefault="00811B59" w:rsidP="00811B59">
      <w:pPr>
        <w:tabs>
          <w:tab w:val="left" w:pos="1418"/>
          <w:tab w:val="left" w:pos="1843"/>
          <w:tab w:val="left" w:pos="3969"/>
          <w:tab w:val="left" w:pos="6237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ผู้กำกับการ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เฉลิมพระเกียรติ</w:t>
      </w:r>
    </w:p>
    <w:p w14:paraId="75B8AF52" w14:textId="77777777" w:rsidR="00811B59" w:rsidRPr="00491763" w:rsidRDefault="00811B59" w:rsidP="00811B59">
      <w:pPr>
        <w:tabs>
          <w:tab w:val="left" w:pos="1418"/>
          <w:tab w:val="left" w:pos="1843"/>
          <w:tab w:val="left" w:pos="3969"/>
          <w:tab w:val="left" w:pos="6237"/>
        </w:tabs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 xml:space="preserve">1.2 พันตำรวจโท </w:t>
      </w:r>
      <w:r>
        <w:rPr>
          <w:rFonts w:ascii="TH SarabunIT๙" w:hAnsi="TH SarabunIT๙" w:cs="TH SarabunIT๙" w:hint="cs"/>
          <w:sz w:val="32"/>
          <w:szCs w:val="32"/>
          <w:cs/>
        </w:rPr>
        <w:t>ธนบดี วิชชุเมธาลักษณ์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เป็นรองประธานกรรมการ</w:t>
      </w:r>
    </w:p>
    <w:p w14:paraId="492AD580" w14:textId="77777777" w:rsidR="00811B59" w:rsidRPr="00491763" w:rsidRDefault="00811B59" w:rsidP="00811B59">
      <w:pPr>
        <w:tabs>
          <w:tab w:val="left" w:pos="1418"/>
          <w:tab w:val="left" w:pos="1843"/>
          <w:tab w:val="left" w:pos="3969"/>
          <w:tab w:val="left" w:pos="6237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ab/>
        <w:t xml:space="preserve">      รองผู้กำกับการ (สอบสวน)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เฉลิมพระเกียรติ</w:t>
      </w:r>
    </w:p>
    <w:p w14:paraId="0B4D5AF5" w14:textId="77777777" w:rsidR="00811B59" w:rsidRPr="00491763" w:rsidRDefault="00811B59" w:rsidP="00811B59">
      <w:pPr>
        <w:tabs>
          <w:tab w:val="left" w:pos="1418"/>
          <w:tab w:val="left" w:pos="1843"/>
          <w:tab w:val="left" w:pos="3969"/>
          <w:tab w:val="left" w:pos="6237"/>
        </w:tabs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 xml:space="preserve">1.3 พันตำรวจโท </w:t>
      </w:r>
      <w:r>
        <w:rPr>
          <w:rFonts w:ascii="TH SarabunIT๙" w:hAnsi="TH SarabunIT๙" w:cs="TH SarabunIT๙" w:hint="cs"/>
          <w:sz w:val="32"/>
          <w:szCs w:val="32"/>
          <w:cs/>
        </w:rPr>
        <w:t>ภาณุวัฒน์ ไชยธงรัตน์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เป็นรองประธานกรรมการ</w:t>
      </w:r>
    </w:p>
    <w:p w14:paraId="31A7191C" w14:textId="77777777" w:rsidR="00811B59" w:rsidRPr="00491763" w:rsidRDefault="00811B59" w:rsidP="00811B59">
      <w:pPr>
        <w:tabs>
          <w:tab w:val="left" w:pos="1418"/>
          <w:tab w:val="left" w:pos="1843"/>
          <w:tab w:val="left" w:pos="3969"/>
          <w:tab w:val="left" w:pos="6237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รองผู้กำกับการสืบสวน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เฉลิมพระเกียรติ</w:t>
      </w:r>
    </w:p>
    <w:p w14:paraId="727B122C" w14:textId="77777777" w:rsidR="00811B59" w:rsidRPr="00491763" w:rsidRDefault="00811B59" w:rsidP="00811B59">
      <w:pPr>
        <w:tabs>
          <w:tab w:val="left" w:pos="1418"/>
          <w:tab w:val="left" w:pos="1843"/>
          <w:tab w:val="left" w:pos="3969"/>
          <w:tab w:val="left" w:pos="6237"/>
        </w:tabs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>1.4 พันตำรวจโท</w:t>
      </w:r>
      <w:r>
        <w:rPr>
          <w:rFonts w:ascii="TH SarabunIT๙" w:hAnsi="TH SarabunIT๙" w:cs="TH SarabunIT๙" w:hint="cs"/>
          <w:sz w:val="32"/>
          <w:szCs w:val="32"/>
          <w:cs/>
        </w:rPr>
        <w:t>รวีพันธ์ ปุยะติ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เป็นรองประธานกรรมการ</w:t>
      </w:r>
    </w:p>
    <w:p w14:paraId="76751B5D" w14:textId="77777777" w:rsidR="00811B59" w:rsidRDefault="00811B59" w:rsidP="00811B59">
      <w:pPr>
        <w:tabs>
          <w:tab w:val="left" w:pos="1418"/>
          <w:tab w:val="left" w:pos="1843"/>
          <w:tab w:val="left" w:pos="3969"/>
          <w:tab w:val="left" w:pos="6237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รองผู้กำกับการป้องกันปราบปราม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เฉลิมพระเกียรติ</w:t>
      </w:r>
    </w:p>
    <w:p w14:paraId="05A7C8E2" w14:textId="77777777" w:rsidR="00811B59" w:rsidRDefault="00811B59" w:rsidP="00811B59">
      <w:pPr>
        <w:tabs>
          <w:tab w:val="left" w:pos="1418"/>
          <w:tab w:val="left" w:pos="1843"/>
          <w:tab w:val="left" w:pos="3969"/>
          <w:tab w:val="left" w:pos="6237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E88C4C" w14:textId="77777777" w:rsidR="00811B59" w:rsidRDefault="00811B59" w:rsidP="00811B59">
      <w:pPr>
        <w:tabs>
          <w:tab w:val="left" w:pos="1418"/>
          <w:tab w:val="left" w:pos="1843"/>
          <w:tab w:val="left" w:pos="3969"/>
          <w:tab w:val="left" w:pos="6237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DD97A9" w14:textId="77777777" w:rsidR="00811B59" w:rsidRPr="00491763" w:rsidRDefault="00811B59" w:rsidP="00811B59">
      <w:pPr>
        <w:tabs>
          <w:tab w:val="left" w:pos="1418"/>
          <w:tab w:val="left" w:pos="1843"/>
          <w:tab w:val="left" w:pos="3969"/>
          <w:tab w:val="left" w:pos="6237"/>
        </w:tabs>
        <w:spacing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10D23097" w14:textId="77777777" w:rsidR="00811B59" w:rsidRDefault="00811B59" w:rsidP="00811B59">
      <w:pPr>
        <w:tabs>
          <w:tab w:val="left" w:pos="1418"/>
          <w:tab w:val="left" w:pos="1843"/>
          <w:tab w:val="left" w:pos="3969"/>
          <w:tab w:val="left" w:pos="6237"/>
        </w:tabs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6A9EC3F4" w14:textId="77777777" w:rsidR="00811B59" w:rsidRPr="00491763" w:rsidRDefault="00811B59" w:rsidP="00811B59">
      <w:pPr>
        <w:tabs>
          <w:tab w:val="left" w:pos="1418"/>
          <w:tab w:val="left" w:pos="1843"/>
          <w:tab w:val="left" w:pos="3969"/>
          <w:tab w:val="left" w:pos="6237"/>
        </w:tabs>
        <w:spacing w:line="240" w:lineRule="auto"/>
        <w:ind w:left="306" w:firstLine="1134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 xml:space="preserve">1.5 พันตำรวจโท </w:t>
      </w:r>
      <w:r>
        <w:rPr>
          <w:rFonts w:ascii="TH SarabunIT๙" w:hAnsi="TH SarabunIT๙" w:cs="TH SarabunIT๙" w:hint="cs"/>
          <w:sz w:val="32"/>
          <w:szCs w:val="32"/>
          <w:cs/>
        </w:rPr>
        <w:t>ปาจีม จันเติบ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เป็น เลขานุการ</w:t>
      </w:r>
    </w:p>
    <w:p w14:paraId="67D06332" w14:textId="77777777" w:rsidR="00811B59" w:rsidRPr="00491763" w:rsidRDefault="00811B59" w:rsidP="00811B59">
      <w:pPr>
        <w:tabs>
          <w:tab w:val="left" w:pos="1418"/>
          <w:tab w:val="left" w:pos="1843"/>
          <w:tab w:val="left" w:pos="3969"/>
          <w:tab w:val="left" w:pos="6237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สารวัตรอำนวยการ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เฉลิมพระเกียรติ</w:t>
      </w:r>
    </w:p>
    <w:p w14:paraId="407A6329" w14:textId="77777777" w:rsidR="00811B59" w:rsidRPr="00491763" w:rsidRDefault="00811B59" w:rsidP="00811B59">
      <w:pPr>
        <w:spacing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23AE83F" w14:textId="77777777" w:rsidR="00811B59" w:rsidRPr="00491763" w:rsidRDefault="00811B59" w:rsidP="00811B59">
      <w:pPr>
        <w:spacing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1763">
        <w:rPr>
          <w:rFonts w:ascii="TH SarabunIT๙" w:hAnsi="TH SarabunIT๙" w:cs="TH SarabunIT๙"/>
          <w:b/>
          <w:bCs/>
          <w:sz w:val="32"/>
          <w:szCs w:val="32"/>
          <w:cs/>
        </w:rPr>
        <w:t>2. อำนาจหน้าที่</w:t>
      </w:r>
    </w:p>
    <w:p w14:paraId="18EC9640" w14:textId="77777777" w:rsidR="00811B59" w:rsidRPr="00491763" w:rsidRDefault="00811B59" w:rsidP="00811B59">
      <w:pPr>
        <w:spacing w:line="240" w:lineRule="auto"/>
        <w:ind w:firstLine="1418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>2.1. วางกรอบแนวทางการดำเนินงาน การประเมินคุณธรรมและความโปร่งใส ในการดำเนินงานของหน่วยงานภาครัฐ (</w:t>
      </w:r>
      <w:r w:rsidRPr="00491763">
        <w:rPr>
          <w:rFonts w:ascii="TH SarabunIT๙" w:hAnsi="TH SarabunIT๙" w:cs="TH SarabunIT๙"/>
          <w:sz w:val="32"/>
          <w:szCs w:val="32"/>
        </w:rPr>
        <w:t xml:space="preserve">Integrity &amp; Transparency Assessment : ITA) </w:t>
      </w:r>
      <w:r w:rsidRPr="00491763">
        <w:rPr>
          <w:rFonts w:ascii="TH SarabunIT๙" w:hAnsi="TH SarabunIT๙" w:cs="TH SarabunIT๙"/>
          <w:sz w:val="32"/>
          <w:szCs w:val="32"/>
          <w:cs/>
        </w:rPr>
        <w:t xml:space="preserve">ของสถานีตำรวจภูธร     </w:t>
      </w:r>
      <w:r>
        <w:rPr>
          <w:rFonts w:ascii="TH SarabunIT๙" w:hAnsi="TH SarabunIT๙" w:cs="TH SarabunIT๙" w:hint="cs"/>
          <w:sz w:val="32"/>
          <w:szCs w:val="32"/>
          <w:cs/>
        </w:rPr>
        <w:t>เฉลิมพระเกียรติ</w:t>
      </w:r>
      <w:r w:rsidRPr="00491763">
        <w:rPr>
          <w:rFonts w:ascii="TH SarabunIT๙" w:hAnsi="TH SarabunIT๙" w:cs="TH SarabunIT๙"/>
          <w:sz w:val="32"/>
          <w:szCs w:val="32"/>
          <w:cs/>
        </w:rPr>
        <w:t>ประจำปีงบประมาณ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474CD52A" w14:textId="77777777" w:rsidR="00811B59" w:rsidRPr="00491763" w:rsidRDefault="00811B59" w:rsidP="00811B59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>2.๒ กำกับ ดูแล ตรวจสอบ และติดตามการประเมิน ให้เป็นไปตามกรอบการประเมินตามระยะเวลาที่กำหนด และเป็นไปตามหลักการทางวิชาการได้อย่างเป็นมาตรฐานเดียวกัน</w:t>
      </w:r>
    </w:p>
    <w:p w14:paraId="699A83C6" w14:textId="77777777" w:rsidR="00811B59" w:rsidRPr="00491763" w:rsidRDefault="00811B59" w:rsidP="00811B59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>2.๓ ผลักดันให้ปรับปรุงแก้ไขหรือการจัดกิจกรรมต่างๆ เพื่อส่งเสริมให้เกิดคุณธรรม มีความโปร่งใสและป้องกันการทุจริตในหน่วยงาน</w:t>
      </w:r>
    </w:p>
    <w:p w14:paraId="67BE22C3" w14:textId="77777777" w:rsidR="00811B59" w:rsidRPr="00491763" w:rsidRDefault="00811B59" w:rsidP="00811B59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>2.๔ แต่งตั้งคณะทำงาน/มอบหมายเจ้าหน้าที่ของสถานีตำรวจภูธร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เฉลิมพระเกียรติ</w:t>
      </w:r>
      <w:r w:rsidRPr="00491763">
        <w:rPr>
          <w:rFonts w:ascii="TH SarabunIT๙" w:hAnsi="TH SarabunIT๙" w:cs="TH SarabunIT๙"/>
          <w:sz w:val="32"/>
          <w:szCs w:val="32"/>
          <w:cs/>
        </w:rPr>
        <w:t>ให้ดำเนินการตามขั้นตอนต่างๆ ภายในระยะเวลาที่กำหนด</w:t>
      </w:r>
    </w:p>
    <w:p w14:paraId="044878E5" w14:textId="77777777" w:rsidR="00811B59" w:rsidRPr="00491763" w:rsidRDefault="00811B59" w:rsidP="00811B59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 xml:space="preserve">2.5 ในการรายงานผลการปฏิบัติผ่านระบบ </w:t>
      </w:r>
      <w:r w:rsidRPr="00491763">
        <w:rPr>
          <w:rFonts w:ascii="TH SarabunIT๙" w:hAnsi="TH SarabunIT๙" w:cs="TH SarabunIT๙"/>
          <w:sz w:val="32"/>
          <w:szCs w:val="32"/>
        </w:rPr>
        <w:t>Police ITAP</w:t>
      </w:r>
      <w:r w:rsidRPr="00491763">
        <w:rPr>
          <w:rFonts w:ascii="TH SarabunIT๙" w:hAnsi="TH SarabunIT๙" w:cs="TH SarabunIT๙"/>
          <w:sz w:val="32"/>
          <w:szCs w:val="32"/>
          <w:cs/>
        </w:rPr>
        <w:t xml:space="preserve"> ให้หัวหน้าสถานีตำรวจ                 เป็นผู้บริหาร/ผู้ตรวจสอบ และสารวัตรอำนวยการ เป็นผู้ดูแลระบบ/ผู้ประสานงาน ลงชื่อเข้าใจงานตามชื่อผู้ใช้ และรหัสผ่านที่กำหนด  </w:t>
      </w:r>
    </w:p>
    <w:p w14:paraId="6B52ABCD" w14:textId="77777777" w:rsidR="00811B59" w:rsidRPr="00491763" w:rsidRDefault="00811B59" w:rsidP="00811B59">
      <w:pPr>
        <w:spacing w:before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>ทั้งนี้    ตั้งแต่บัดนี้เป็นต้นไป</w:t>
      </w:r>
    </w:p>
    <w:p w14:paraId="5D95C3AB" w14:textId="77777777" w:rsidR="00811B59" w:rsidRPr="00491763" w:rsidRDefault="00811B59" w:rsidP="00811B59">
      <w:pPr>
        <w:spacing w:before="12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สั่ง   ณ  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49176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มกรา</w:t>
      </w:r>
      <w:r w:rsidRPr="00491763">
        <w:rPr>
          <w:rFonts w:ascii="TH SarabunIT๙" w:hAnsi="TH SarabunIT๙" w:cs="TH SarabunIT๙"/>
          <w:sz w:val="32"/>
          <w:szCs w:val="32"/>
          <w:cs/>
        </w:rPr>
        <w:t>คม  พ.ศ.   ๒๕๖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55805C0C" w14:textId="77777777" w:rsidR="00811B59" w:rsidRPr="00491763" w:rsidRDefault="00811B59" w:rsidP="00811B59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AD7454A" wp14:editId="3F8A138E">
            <wp:simplePos x="0" y="0"/>
            <wp:positionH relativeFrom="column">
              <wp:posOffset>2733675</wp:posOffset>
            </wp:positionH>
            <wp:positionV relativeFrom="paragraph">
              <wp:posOffset>168275</wp:posOffset>
            </wp:positionV>
            <wp:extent cx="647065" cy="719455"/>
            <wp:effectExtent l="0" t="0" r="635" b="444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ผกก.แดง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82BE6" w14:textId="77777777" w:rsidR="00811B59" w:rsidRPr="00491763" w:rsidRDefault="00811B59" w:rsidP="00811B59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98F3D8" w14:textId="77777777" w:rsidR="00811B59" w:rsidRPr="00491763" w:rsidRDefault="00811B59" w:rsidP="00811B59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CF5E69" w14:textId="77777777" w:rsidR="00811B59" w:rsidRPr="00491763" w:rsidRDefault="00811B59" w:rsidP="00811B59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ab/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65E426" w14:textId="77777777" w:rsidR="00811B59" w:rsidRPr="00491763" w:rsidRDefault="00811B59" w:rsidP="00811B59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ab/>
      </w:r>
      <w:r w:rsidRPr="00491763">
        <w:rPr>
          <w:rFonts w:ascii="TH SarabunIT๙" w:hAnsi="TH SarabunIT๙" w:cs="TH SarabunIT๙"/>
          <w:sz w:val="32"/>
          <w:szCs w:val="32"/>
          <w:cs/>
        </w:rPr>
        <w:tab/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 xml:space="preserve">       ( </w:t>
      </w:r>
      <w:r>
        <w:rPr>
          <w:rFonts w:ascii="TH SarabunIT๙" w:hAnsi="TH SarabunIT๙" w:cs="TH SarabunIT๙" w:hint="cs"/>
          <w:sz w:val="32"/>
          <w:szCs w:val="32"/>
          <w:cs/>
        </w:rPr>
        <w:t>วิศิษฏ์ บัวสง่าวงศ์</w:t>
      </w:r>
      <w:r w:rsidRPr="0049176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18EE3EFA" w14:textId="77777777" w:rsidR="00811B59" w:rsidRPr="00491763" w:rsidRDefault="00811B59" w:rsidP="00811B59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ab/>
      </w:r>
      <w:r w:rsidRPr="00491763">
        <w:rPr>
          <w:rFonts w:ascii="TH SarabunIT๙" w:hAnsi="TH SarabunIT๙" w:cs="TH SarabunIT๙"/>
          <w:sz w:val="32"/>
          <w:szCs w:val="32"/>
          <w:cs/>
        </w:rPr>
        <w:tab/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 xml:space="preserve"> ผู้กำกับการ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เฉลิมพระเกียรติ</w:t>
      </w:r>
    </w:p>
    <w:p w14:paraId="06F2C701" w14:textId="77777777" w:rsidR="00811B59" w:rsidRPr="00491763" w:rsidRDefault="00811B59" w:rsidP="00811B59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C91E19" w14:textId="77777777" w:rsidR="00811B59" w:rsidRPr="00491763" w:rsidRDefault="00811B59" w:rsidP="00811B59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94696C" w14:textId="77777777" w:rsidR="00811B59" w:rsidRPr="00491763" w:rsidRDefault="00811B59" w:rsidP="00811B59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9CFA86" w14:textId="77777777" w:rsidR="00811B59" w:rsidRPr="00491763" w:rsidRDefault="00811B59" w:rsidP="00811B59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43B98E" w14:textId="77777777" w:rsidR="00811B59" w:rsidRDefault="00811B59" w:rsidP="00811B59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32377B" w14:textId="77777777" w:rsidR="00811B59" w:rsidRDefault="00811B59" w:rsidP="00811B59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873AAE" w14:textId="77777777" w:rsidR="00811B59" w:rsidRPr="00491763" w:rsidRDefault="00811B59" w:rsidP="00811B59">
      <w:pPr>
        <w:spacing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49D01893" w14:textId="77777777" w:rsidR="00811B59" w:rsidRDefault="00811B59" w:rsidP="00811B59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A55C7A" w14:textId="77777777" w:rsidR="00811B59" w:rsidRDefault="00811B59" w:rsidP="00811B59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339D01" w14:textId="77777777" w:rsidR="00811B59" w:rsidRDefault="00811B59" w:rsidP="00811B59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DD2C5A" w14:textId="77777777" w:rsidR="00811B59" w:rsidRDefault="00811B59" w:rsidP="00811B59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D88731" w14:textId="77777777" w:rsidR="00811B59" w:rsidRPr="00811B59" w:rsidRDefault="00811B59" w:rsidP="00811B59">
      <w:pPr>
        <w:spacing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1D49F58F" w14:textId="55F43AD8" w:rsidR="00811B59" w:rsidRPr="00491763" w:rsidRDefault="00811B59" w:rsidP="00811B59">
      <w:pPr>
        <w:spacing w:line="240" w:lineRule="auto"/>
        <w:ind w:left="993" w:hanging="993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ผนวก ก. </w:t>
      </w:r>
      <w:r w:rsidRPr="00491763">
        <w:rPr>
          <w:rFonts w:ascii="TH SarabunIT๙" w:hAnsi="TH SarabunIT๙" w:cs="TH SarabunIT๙"/>
          <w:sz w:val="32"/>
          <w:szCs w:val="32"/>
        </w:rPr>
        <w:t xml:space="preserve">: </w:t>
      </w:r>
      <w:r w:rsidRPr="00491763">
        <w:rPr>
          <w:rFonts w:ascii="TH SarabunIT๙" w:hAnsi="TH SarabunIT๙" w:cs="TH SarabunIT๙"/>
          <w:sz w:val="32"/>
          <w:szCs w:val="32"/>
          <w:cs/>
        </w:rPr>
        <w:t>คณะทำงานในการขับเคลื่อนและกำกับติดตามการประเมินคุณธรรม และความโปร่งใส ในการดำเนินงานของหน่วยงานภาครัฐ (</w:t>
      </w:r>
      <w:r w:rsidRPr="00491763">
        <w:rPr>
          <w:rFonts w:ascii="TH SarabunIT๙" w:hAnsi="TH SarabunIT๙" w:cs="TH SarabunIT๙"/>
          <w:sz w:val="32"/>
          <w:szCs w:val="32"/>
        </w:rPr>
        <w:t xml:space="preserve">Integrity &amp; Transparency </w:t>
      </w:r>
      <w:proofErr w:type="gramStart"/>
      <w:r w:rsidRPr="00491763">
        <w:rPr>
          <w:rFonts w:ascii="TH SarabunIT๙" w:hAnsi="TH SarabunIT๙" w:cs="TH SarabunIT๙"/>
          <w:sz w:val="32"/>
          <w:szCs w:val="32"/>
        </w:rPr>
        <w:t>Assessment :</w:t>
      </w:r>
      <w:proofErr w:type="gramEnd"/>
      <w:r w:rsidRPr="00491763">
        <w:rPr>
          <w:rFonts w:ascii="TH SarabunIT๙" w:hAnsi="TH SarabunIT๙" w:cs="TH SarabunIT๙"/>
          <w:sz w:val="32"/>
          <w:szCs w:val="32"/>
        </w:rPr>
        <w:t xml:space="preserve"> ITA) </w:t>
      </w:r>
      <w:r w:rsidRPr="00491763">
        <w:rPr>
          <w:rFonts w:ascii="TH SarabunIT๙" w:hAnsi="TH SarabunIT๙" w:cs="TH SarabunIT๙"/>
          <w:sz w:val="32"/>
          <w:szCs w:val="32"/>
          <w:cs/>
        </w:rPr>
        <w:t>ของ สถานีตำร</w:t>
      </w:r>
      <w:r>
        <w:rPr>
          <w:rFonts w:ascii="TH SarabunIT๙" w:hAnsi="TH SarabunIT๙" w:cs="TH SarabunIT๙"/>
          <w:sz w:val="32"/>
          <w:szCs w:val="32"/>
          <w:cs/>
        </w:rPr>
        <w:t>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เฉลิมพระเกียรติ</w:t>
      </w:r>
      <w:r w:rsidRPr="00491763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395E201A" w14:textId="460A9999" w:rsidR="00811B59" w:rsidRPr="00491763" w:rsidRDefault="00811B59" w:rsidP="00811B59">
      <w:pPr>
        <w:spacing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 xml:space="preserve">ประกอบ </w:t>
      </w:r>
      <w:r w:rsidRPr="00491763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/>
          <w:sz w:val="32"/>
          <w:szCs w:val="32"/>
          <w:cs/>
        </w:rPr>
        <w:t>คำสั่งสถานีตำรวจภูธร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เฉลิมพระเกียรติ</w:t>
      </w:r>
      <w:r w:rsidRPr="00491763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>๙๖</w:t>
      </w:r>
      <w:r w:rsidRPr="00491763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491763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49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มกรา</w:t>
      </w:r>
      <w:r w:rsidRPr="00491763">
        <w:rPr>
          <w:rFonts w:ascii="TH SarabunIT๙" w:hAnsi="TH SarabunIT๙" w:cs="TH SarabunIT๙"/>
          <w:sz w:val="32"/>
          <w:szCs w:val="32"/>
          <w:cs/>
        </w:rPr>
        <w:t>คม 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4D06E9F3" w14:textId="01A60CC8" w:rsidR="00811B59" w:rsidRPr="00811B59" w:rsidRDefault="00811B59" w:rsidP="00811B59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</w:t>
      </w:r>
    </w:p>
    <w:p w14:paraId="76AD57E5" w14:textId="36E36783" w:rsidR="00811B59" w:rsidRPr="00491763" w:rsidRDefault="00811B59" w:rsidP="00811B59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เพื่อให้การดำเนินงานการประเมินคุณธรรมและความโปร่งใสในการดำเนินงานเป็นไปด้วยความเรียบร้อย บรรลุเป้าหมายตามที่กำหนดไว้ จึงแต่งตั้ง คณะทำงานการขับเคลื่อนและกำกับติดตามการประเมินคุณธรรมและความโปร่งใส ในการดำเนินงานของหน่วยงานภาครัฐ (</w:t>
      </w:r>
      <w:r w:rsidRPr="00491763">
        <w:rPr>
          <w:rFonts w:ascii="TH SarabunIT๙" w:hAnsi="TH SarabunIT๙" w:cs="TH SarabunIT๙"/>
          <w:sz w:val="32"/>
          <w:szCs w:val="32"/>
        </w:rPr>
        <w:t xml:space="preserve">Integrity &amp; Transparency Assessment : TA) </w:t>
      </w:r>
      <w:r w:rsidRPr="0049176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เฉลิมพระเกียรติ</w:t>
      </w:r>
      <w:r w:rsidRPr="00491763">
        <w:rPr>
          <w:rFonts w:ascii="TH SarabunIT๙" w:hAnsi="TH SarabunIT๙" w:cs="TH SarabunIT๙"/>
          <w:sz w:val="32"/>
          <w:szCs w:val="32"/>
          <w:cs/>
        </w:rPr>
        <w:t xml:space="preserve">โดยมีองค์ประกอบและอำนาจหน้าที่ ดังนี้ </w:t>
      </w:r>
    </w:p>
    <w:p w14:paraId="7311F169" w14:textId="77777777" w:rsidR="00811B59" w:rsidRPr="00491763" w:rsidRDefault="00811B59" w:rsidP="00811B59">
      <w:pPr>
        <w:spacing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26747DA" w14:textId="77777777" w:rsidR="00811B59" w:rsidRPr="00491763" w:rsidRDefault="00811B59" w:rsidP="00811B59">
      <w:pPr>
        <w:spacing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17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คณะทำงานฝ่ายอำนวยการ/ธุรการ </w:t>
      </w:r>
      <w:r w:rsidRPr="00491763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4917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1F3C2FAB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37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</w:rPr>
        <w:tab/>
        <w:t xml:space="preserve">1.1 </w:t>
      </w:r>
      <w:r w:rsidRPr="00491763">
        <w:rPr>
          <w:rFonts w:ascii="TH SarabunIT๙" w:hAnsi="TH SarabunIT๙" w:cs="TH SarabunIT๙"/>
          <w:sz w:val="32"/>
          <w:szCs w:val="32"/>
          <w:cs/>
        </w:rPr>
        <w:t xml:space="preserve">พันตำรวจโท </w:t>
      </w:r>
      <w:r>
        <w:rPr>
          <w:rFonts w:ascii="TH SarabunIT๙" w:hAnsi="TH SarabunIT๙" w:cs="TH SarabunIT๙" w:hint="cs"/>
          <w:sz w:val="32"/>
          <w:szCs w:val="32"/>
          <w:cs/>
        </w:rPr>
        <w:t>ปาจีม จันเติบ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สารวัตรอำนวยการ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หัวหน้าคณะทำงาน</w:t>
      </w:r>
    </w:p>
    <w:p w14:paraId="62FD72CF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37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1.2 ร้อยตำรวจ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โทณัฐภัทร ศรีอินทร์อ่อน   </w:t>
      </w:r>
      <w:r w:rsidRPr="00491763">
        <w:rPr>
          <w:rFonts w:ascii="TH SarabunIT๙" w:hAnsi="TH SarabunIT๙" w:cs="TH SarabunIT๙"/>
          <w:sz w:val="32"/>
          <w:szCs w:val="32"/>
          <w:cs/>
        </w:rPr>
        <w:t>รองสารวัตร</w:t>
      </w:r>
      <w:r>
        <w:rPr>
          <w:rFonts w:ascii="TH SarabunIT๙" w:hAnsi="TH SarabunIT๙" w:cs="TH SarabunIT๙" w:hint="cs"/>
          <w:sz w:val="32"/>
          <w:szCs w:val="32"/>
          <w:cs/>
        </w:rPr>
        <w:t>สายงาน</w:t>
      </w:r>
      <w:r w:rsidRPr="00491763">
        <w:rPr>
          <w:rFonts w:ascii="TH SarabunIT๙" w:hAnsi="TH SarabunIT๙" w:cs="TH SarabunIT๙"/>
          <w:sz w:val="32"/>
          <w:szCs w:val="32"/>
          <w:cs/>
        </w:rPr>
        <w:t>ป้องกันปราบปราม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302A582D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37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ab/>
        <w:t xml:space="preserve">1.3 </w:t>
      </w:r>
      <w:r>
        <w:rPr>
          <w:rFonts w:ascii="TH SarabunIT๙" w:hAnsi="TH SarabunIT๙" w:cs="TH SarabunIT๙" w:hint="cs"/>
          <w:sz w:val="32"/>
          <w:szCs w:val="32"/>
          <w:cs/>
        </w:rPr>
        <w:t>ดาบตำรวจเกษมสุข แป้นชุมแสง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ผู้บังคับหมู่งานจราจร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63857C2E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37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ab/>
        <w:t xml:space="preserve">1.4 </w:t>
      </w:r>
      <w:r>
        <w:rPr>
          <w:rFonts w:ascii="TH SarabunIT๙" w:hAnsi="TH SarabunIT๙" w:cs="TH SarabunIT๙" w:hint="cs"/>
          <w:sz w:val="32"/>
          <w:szCs w:val="32"/>
          <w:cs/>
        </w:rPr>
        <w:t>ดาบตำรวจนวโกวาท ประกอบสกุล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ผู้บังคับหมู่งาน</w:t>
      </w:r>
      <w:r w:rsidRPr="00491763">
        <w:rPr>
          <w:rFonts w:ascii="TH SarabunIT๙" w:hAnsi="TH SarabunIT๙" w:cs="TH SarabunIT๙"/>
          <w:sz w:val="32"/>
          <w:szCs w:val="32"/>
          <w:cs/>
        </w:rPr>
        <w:t>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1763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12F9D5A4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37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ab/>
        <w:t xml:space="preserve">1.5 </w:t>
      </w:r>
      <w:r>
        <w:rPr>
          <w:rFonts w:ascii="TH SarabunIT๙" w:hAnsi="TH SarabunIT๙" w:cs="TH SarabunIT๙" w:hint="cs"/>
          <w:sz w:val="32"/>
          <w:szCs w:val="32"/>
          <w:cs/>
        </w:rPr>
        <w:t>สิบตำรวจเอกธนกฤต ภิรมย์ชม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บังคับหมู่งาน</w:t>
      </w:r>
      <w:r w:rsidRPr="00491763">
        <w:rPr>
          <w:rFonts w:ascii="TH SarabunIT๙" w:hAnsi="TH SarabunIT๙" w:cs="TH SarabunIT๙"/>
          <w:sz w:val="32"/>
          <w:szCs w:val="32"/>
          <w:cs/>
        </w:rPr>
        <w:t>ป้องกันปราบปราม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1763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1585C1C2" w14:textId="77777777" w:rsidR="00811B59" w:rsidRPr="00491763" w:rsidRDefault="00811B59" w:rsidP="00811B59">
      <w:pPr>
        <w:spacing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766E666" w14:textId="77777777" w:rsidR="00811B59" w:rsidRPr="00491763" w:rsidRDefault="00811B59" w:rsidP="00811B59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b/>
          <w:bCs/>
          <w:sz w:val="32"/>
          <w:szCs w:val="32"/>
          <w:cs/>
        </w:rPr>
        <w:t>2. คณะทำงานฝ่ายป้องกันปราบปราม</w:t>
      </w:r>
      <w:r w:rsidRPr="00491763">
        <w:rPr>
          <w:rFonts w:ascii="TH SarabunIT๙" w:hAnsi="TH SarabunIT๙" w:cs="TH SarabunIT๙"/>
          <w:sz w:val="32"/>
          <w:szCs w:val="32"/>
          <w:cs/>
        </w:rPr>
        <w:t xml:space="preserve"> ประกอบด้วย</w:t>
      </w:r>
    </w:p>
    <w:p w14:paraId="51A1B65D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37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</w:rPr>
        <w:tab/>
        <w:t xml:space="preserve">2.1 </w:t>
      </w:r>
      <w:r w:rsidRPr="00491763">
        <w:rPr>
          <w:rFonts w:ascii="TH SarabunIT๙" w:hAnsi="TH SarabunIT๙" w:cs="TH SarabunIT๙"/>
          <w:sz w:val="32"/>
          <w:szCs w:val="32"/>
          <w:cs/>
        </w:rPr>
        <w:t xml:space="preserve">พันตำรวจตรี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ศิววงศ์ สุดาปั่น 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สารวัตรป้องกันปราบปราม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หัวหน้าคณะทำงาน</w:t>
      </w:r>
    </w:p>
    <w:p w14:paraId="43DDE96C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513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ab/>
        <w:t xml:space="preserve">2.2 ร้อยตำรวจเอก </w:t>
      </w:r>
      <w:r>
        <w:rPr>
          <w:rFonts w:ascii="TH SarabunIT๙" w:hAnsi="TH SarabunIT๙" w:cs="TH SarabunIT๙" w:hint="cs"/>
          <w:sz w:val="32"/>
          <w:szCs w:val="32"/>
          <w:cs/>
        </w:rPr>
        <w:t>ทำนอง ชัยชนะ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รองสารวัตรป้องกันปราบปราม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3350B3B2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513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ab/>
        <w:t xml:space="preserve">2.3 ดาบตำรวจ </w:t>
      </w:r>
      <w:r>
        <w:rPr>
          <w:rFonts w:ascii="TH SarabunIT๙" w:hAnsi="TH SarabunIT๙" w:cs="TH SarabunIT๙" w:hint="cs"/>
          <w:sz w:val="32"/>
          <w:szCs w:val="32"/>
          <w:cs/>
        </w:rPr>
        <w:t>โยธิน เอ้บมนทล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ผู้บังคับหมู่ งานป้องกันปราบปราม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3A0A76E0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513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ab/>
        <w:t xml:space="preserve">2.4 </w:t>
      </w:r>
      <w:r>
        <w:rPr>
          <w:rFonts w:ascii="TH SarabunIT๙" w:hAnsi="TH SarabunIT๙" w:cs="TH SarabunIT๙" w:hint="cs"/>
          <w:sz w:val="32"/>
          <w:szCs w:val="32"/>
          <w:cs/>
        </w:rPr>
        <w:t>ดาบตำรวจ พรศักดิ์ ปาประโคน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ผู้บังคับหมู่ งานป้องกันปราบปราม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3E7F4698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513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</w:rPr>
        <w:tab/>
        <w:t xml:space="preserve">2.5 </w:t>
      </w:r>
      <w:r w:rsidRPr="00491763">
        <w:rPr>
          <w:rFonts w:ascii="TH SarabunIT๙" w:hAnsi="TH SarabunIT๙" w:cs="TH SarabunIT๙"/>
          <w:sz w:val="32"/>
          <w:szCs w:val="32"/>
          <w:cs/>
        </w:rPr>
        <w:t>สิบตำรวจ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ตรีณัฐวัตร หล่า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ทัน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ผู้บังคับหมู่ งานป้องกันปราบปราม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33C3F92E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513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03B29E3" w14:textId="77777777" w:rsidR="00811B59" w:rsidRPr="00491763" w:rsidRDefault="00811B59" w:rsidP="00811B59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b/>
          <w:bCs/>
          <w:sz w:val="32"/>
          <w:szCs w:val="32"/>
          <w:cs/>
        </w:rPr>
        <w:t>3. คณะทำงานฝ่ายจราจร</w:t>
      </w:r>
      <w:r w:rsidRPr="00491763">
        <w:rPr>
          <w:rFonts w:ascii="TH SarabunIT๙" w:hAnsi="TH SarabunIT๙" w:cs="TH SarabunIT๙"/>
          <w:sz w:val="32"/>
          <w:szCs w:val="32"/>
          <w:cs/>
        </w:rPr>
        <w:t xml:space="preserve"> ประกอบด้วย</w:t>
      </w:r>
    </w:p>
    <w:p w14:paraId="78C2AA93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37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</w:rPr>
        <w:tab/>
        <w:t xml:space="preserve">3.1 </w:t>
      </w:r>
      <w:r w:rsidRPr="00491763">
        <w:rPr>
          <w:rFonts w:ascii="TH SarabunIT๙" w:hAnsi="TH SarabunIT๙" w:cs="TH SarabunIT๙"/>
          <w:sz w:val="32"/>
          <w:szCs w:val="32"/>
          <w:cs/>
        </w:rPr>
        <w:t xml:space="preserve">พันตำรวจตรี </w:t>
      </w:r>
      <w:r>
        <w:rPr>
          <w:rFonts w:ascii="TH SarabunIT๙" w:hAnsi="TH SarabunIT๙" w:cs="TH SarabunIT๙" w:hint="cs"/>
          <w:sz w:val="32"/>
          <w:szCs w:val="32"/>
          <w:cs/>
        </w:rPr>
        <w:t>ศิววงศ์ สุดาปั่น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สารวัตรป้องกันปราบปราม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หัวหน้าคณะทำงาน</w:t>
      </w:r>
    </w:p>
    <w:p w14:paraId="5F16C3AF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513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ab/>
        <w:t xml:space="preserve">3.2 ร้อยตำรวจเอก </w:t>
      </w:r>
      <w:r>
        <w:rPr>
          <w:rFonts w:ascii="TH SarabunIT๙" w:hAnsi="TH SarabunIT๙" w:cs="TH SarabunIT๙" w:hint="cs"/>
          <w:sz w:val="32"/>
          <w:szCs w:val="32"/>
          <w:cs/>
        </w:rPr>
        <w:t>อติวิศว์ เณรกูล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รองสารวัตรจราจร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91763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075E0996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513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ab/>
        <w:t>3.3 ร้อยตำรวจ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โท ธเนศ ตรากลาง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รองสารวัตร</w:t>
      </w:r>
      <w:r>
        <w:rPr>
          <w:rFonts w:ascii="TH SarabunIT๙" w:hAnsi="TH SarabunIT๙" w:cs="TH SarabunIT๙" w:hint="cs"/>
          <w:sz w:val="32"/>
          <w:szCs w:val="32"/>
          <w:cs/>
        </w:rPr>
        <w:t>สายงาน</w:t>
      </w:r>
      <w:r w:rsidRPr="00491763">
        <w:rPr>
          <w:rFonts w:ascii="TH SarabunIT๙" w:hAnsi="TH SarabunIT๙" w:cs="TH SarabunIT๙"/>
          <w:sz w:val="32"/>
          <w:szCs w:val="32"/>
          <w:cs/>
        </w:rPr>
        <w:t>ป้องกันปราบปราม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3DA28061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513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91763">
        <w:rPr>
          <w:rFonts w:ascii="TH SarabunIT๙" w:hAnsi="TH SarabunIT๙" w:cs="TH SarabunIT๙"/>
          <w:sz w:val="32"/>
          <w:szCs w:val="32"/>
        </w:rPr>
        <w:tab/>
        <w:t xml:space="preserve">3.4 </w:t>
      </w:r>
      <w:r w:rsidRPr="00491763">
        <w:rPr>
          <w:rFonts w:ascii="TH SarabunIT๙" w:hAnsi="TH SarabunIT๙" w:cs="TH SarabunIT๙"/>
          <w:sz w:val="32"/>
          <w:szCs w:val="32"/>
          <w:cs/>
        </w:rPr>
        <w:t>สิบตำรวจ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ตรี ภูษณ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นทรคาต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ผู้บังคับหมู่ งานป้องกันปราบปราม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91763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1E23EE9E" w14:textId="77777777" w:rsidR="00811B59" w:rsidRPr="00491763" w:rsidRDefault="00811B59" w:rsidP="00811B59">
      <w:pPr>
        <w:tabs>
          <w:tab w:val="left" w:pos="993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85F405" w14:textId="77777777" w:rsidR="00811B59" w:rsidRPr="00491763" w:rsidRDefault="00811B59" w:rsidP="00811B59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b/>
          <w:bCs/>
          <w:sz w:val="32"/>
          <w:szCs w:val="32"/>
          <w:cs/>
        </w:rPr>
        <w:t>4. คณะทำงานฝ่ายสืบสวน</w:t>
      </w:r>
      <w:r w:rsidRPr="00491763">
        <w:rPr>
          <w:rFonts w:ascii="TH SarabunIT๙" w:hAnsi="TH SarabunIT๙" w:cs="TH SarabunIT๙"/>
          <w:sz w:val="32"/>
          <w:szCs w:val="32"/>
          <w:cs/>
        </w:rPr>
        <w:t xml:space="preserve"> ประกอบด้วย</w:t>
      </w:r>
    </w:p>
    <w:p w14:paraId="24EF4EBE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37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</w:rPr>
        <w:tab/>
        <w:t xml:space="preserve">4.1 </w:t>
      </w:r>
      <w:r>
        <w:rPr>
          <w:rFonts w:ascii="TH SarabunIT๙" w:hAnsi="TH SarabunIT๙" w:cs="TH SarabunIT๙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โทสุวิทย์ ภูมิประโคน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สารวัตรสืบสวน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หัวหน้าคณะทำงาน</w:t>
      </w:r>
    </w:p>
    <w:p w14:paraId="0BAC8A38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513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ab/>
        <w:t xml:space="preserve">4.2 ร้อยตำรวจเอก </w:t>
      </w:r>
      <w:r>
        <w:rPr>
          <w:rFonts w:ascii="TH SarabunIT๙" w:hAnsi="TH SarabunIT๙" w:cs="TH SarabunIT๙" w:hint="cs"/>
          <w:sz w:val="32"/>
          <w:szCs w:val="32"/>
          <w:cs/>
        </w:rPr>
        <w:t>ชัยโย บุญชิต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รองสารวัตรสืบสวน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753F4CD9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513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ab/>
        <w:t xml:space="preserve">4.3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ร้อยตำรวจตรีหนึ่ง ไชยมงคล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รองสารวัตรสายงานป้องกันปราบปราม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68F49D63" w14:textId="342C46DE" w:rsidR="00811B59" w:rsidRDefault="00811B59" w:rsidP="00811B59">
      <w:pPr>
        <w:tabs>
          <w:tab w:val="left" w:pos="993"/>
          <w:tab w:val="left" w:pos="3402"/>
          <w:tab w:val="left" w:pos="4536"/>
          <w:tab w:val="left" w:pos="7513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</w:rPr>
        <w:tab/>
        <w:t xml:space="preserve">4.4 </w:t>
      </w:r>
      <w:r w:rsidRPr="00491763">
        <w:rPr>
          <w:rFonts w:ascii="TH SarabunIT๙" w:hAnsi="TH SarabunIT๙" w:cs="TH SarabunIT๙"/>
          <w:sz w:val="32"/>
          <w:szCs w:val="32"/>
          <w:cs/>
        </w:rPr>
        <w:t xml:space="preserve">ดาบตำรวจ </w:t>
      </w:r>
      <w:r>
        <w:rPr>
          <w:rFonts w:ascii="TH SarabunIT๙" w:hAnsi="TH SarabunIT๙" w:cs="TH SarabunIT๙" w:hint="cs"/>
          <w:sz w:val="32"/>
          <w:szCs w:val="32"/>
          <w:cs/>
        </w:rPr>
        <w:t>รุ่งโรจน์ เกาประโคน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ผู้บังคับหมู่ งานป้องกันปราบปราม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คณะทำงา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</w:p>
    <w:p w14:paraId="30728F5D" w14:textId="77777777" w:rsidR="00811B59" w:rsidRDefault="00811B59" w:rsidP="00811B59">
      <w:pPr>
        <w:tabs>
          <w:tab w:val="left" w:pos="993"/>
          <w:tab w:val="left" w:pos="3402"/>
          <w:tab w:val="left" w:pos="4536"/>
          <w:tab w:val="left" w:pos="7513"/>
        </w:tabs>
        <w:spacing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4B630034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513"/>
        </w:tabs>
        <w:spacing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14:paraId="300BB0DF" w14:textId="77777777" w:rsidR="00811B59" w:rsidRPr="00491763" w:rsidRDefault="00811B59" w:rsidP="00811B59">
      <w:pPr>
        <w:spacing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b/>
          <w:bCs/>
          <w:sz w:val="32"/>
          <w:szCs w:val="32"/>
          <w:cs/>
        </w:rPr>
        <w:t>5. คณะทำงานฝ่ายสอบสวน</w:t>
      </w:r>
      <w:r w:rsidRPr="00491763">
        <w:rPr>
          <w:rFonts w:ascii="TH SarabunIT๙" w:hAnsi="TH SarabunIT๙" w:cs="TH SarabunIT๙"/>
          <w:sz w:val="32"/>
          <w:szCs w:val="32"/>
          <w:cs/>
        </w:rPr>
        <w:t>...</w:t>
      </w:r>
    </w:p>
    <w:p w14:paraId="4B8D16A7" w14:textId="77777777" w:rsidR="00811B59" w:rsidRPr="00491763" w:rsidRDefault="00811B59" w:rsidP="00811B59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7EAAF4FB" w14:textId="77777777" w:rsidR="00811B59" w:rsidRPr="00491763" w:rsidRDefault="00811B59" w:rsidP="00811B59">
      <w:pPr>
        <w:spacing w:line="240" w:lineRule="auto"/>
        <w:ind w:left="993" w:hanging="993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 xml:space="preserve">ผนวก ก. </w:t>
      </w:r>
      <w:r w:rsidRPr="00491763">
        <w:rPr>
          <w:rFonts w:ascii="TH SarabunIT๙" w:hAnsi="TH SarabunIT๙" w:cs="TH SarabunIT๙"/>
          <w:sz w:val="32"/>
          <w:szCs w:val="32"/>
        </w:rPr>
        <w:t xml:space="preserve">: </w:t>
      </w:r>
      <w:r w:rsidRPr="00491763">
        <w:rPr>
          <w:rFonts w:ascii="TH SarabunIT๙" w:hAnsi="TH SarabunIT๙" w:cs="TH SarabunIT๙"/>
          <w:sz w:val="32"/>
          <w:szCs w:val="32"/>
          <w:cs/>
        </w:rPr>
        <w:t>คณะทำงานในการขับเคลื่อนและกำกับติดตามการประเมินคุณธรรม และความโปร่งใส ในการดำเนินงานของหน่วยงานภาครัฐ (</w:t>
      </w:r>
      <w:r w:rsidRPr="00491763">
        <w:rPr>
          <w:rFonts w:ascii="TH SarabunIT๙" w:hAnsi="TH SarabunIT๙" w:cs="TH SarabunIT๙"/>
          <w:sz w:val="32"/>
          <w:szCs w:val="32"/>
        </w:rPr>
        <w:t xml:space="preserve">Integrity &amp; Transparency </w:t>
      </w:r>
      <w:proofErr w:type="gramStart"/>
      <w:r w:rsidRPr="00491763">
        <w:rPr>
          <w:rFonts w:ascii="TH SarabunIT๙" w:hAnsi="TH SarabunIT๙" w:cs="TH SarabunIT๙"/>
          <w:sz w:val="32"/>
          <w:szCs w:val="32"/>
        </w:rPr>
        <w:t>Assessment :</w:t>
      </w:r>
      <w:proofErr w:type="gramEnd"/>
      <w:r w:rsidRPr="00491763">
        <w:rPr>
          <w:rFonts w:ascii="TH SarabunIT๙" w:hAnsi="TH SarabunIT๙" w:cs="TH SarabunIT๙"/>
          <w:sz w:val="32"/>
          <w:szCs w:val="32"/>
        </w:rPr>
        <w:t xml:space="preserve"> ITA) </w:t>
      </w:r>
      <w:r w:rsidRPr="00491763">
        <w:rPr>
          <w:rFonts w:ascii="TH SarabunIT๙" w:hAnsi="TH SarabunIT๙" w:cs="TH SarabunIT๙"/>
          <w:sz w:val="32"/>
          <w:szCs w:val="32"/>
          <w:cs/>
        </w:rPr>
        <w:t>ของ สถานีตำร</w:t>
      </w:r>
      <w:r>
        <w:rPr>
          <w:rFonts w:ascii="TH SarabunIT๙" w:hAnsi="TH SarabunIT๙" w:cs="TH SarabunIT๙"/>
          <w:sz w:val="32"/>
          <w:szCs w:val="32"/>
          <w:cs/>
        </w:rPr>
        <w:t>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เฉลิมพระเกียรติ</w:t>
      </w:r>
      <w:r w:rsidRPr="00491763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2567</w:t>
      </w:r>
    </w:p>
    <w:p w14:paraId="7F854C19" w14:textId="77777777" w:rsidR="00811B59" w:rsidRPr="00491763" w:rsidRDefault="00811B59" w:rsidP="00811B59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37C5524B" w14:textId="77777777" w:rsidR="00811B59" w:rsidRPr="00491763" w:rsidRDefault="00811B59" w:rsidP="00811B59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b/>
          <w:bCs/>
          <w:sz w:val="32"/>
          <w:szCs w:val="32"/>
          <w:cs/>
        </w:rPr>
        <w:t>5. คณะทำงานฝ่ายสอบสวน</w:t>
      </w:r>
      <w:r w:rsidRPr="00491763">
        <w:rPr>
          <w:rFonts w:ascii="TH SarabunIT๙" w:hAnsi="TH SarabunIT๙" w:cs="TH SarabunIT๙"/>
          <w:sz w:val="32"/>
          <w:szCs w:val="32"/>
          <w:cs/>
        </w:rPr>
        <w:t xml:space="preserve"> ประกอบด้วย</w:t>
      </w:r>
    </w:p>
    <w:p w14:paraId="27F2E0CA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37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</w:rPr>
        <w:tab/>
        <w:t xml:space="preserve">5.1 </w:t>
      </w:r>
      <w:r w:rsidRPr="00491763">
        <w:rPr>
          <w:rFonts w:ascii="TH SarabunIT๙" w:hAnsi="TH SarabunIT๙" w:cs="TH SarabunIT๙"/>
          <w:sz w:val="32"/>
          <w:szCs w:val="32"/>
          <w:cs/>
        </w:rPr>
        <w:t xml:space="preserve">พันตำรวจโท </w:t>
      </w:r>
      <w:r>
        <w:rPr>
          <w:rFonts w:ascii="TH SarabunIT๙" w:hAnsi="TH SarabunIT๙" w:cs="TH SarabunIT๙" w:hint="cs"/>
          <w:sz w:val="32"/>
          <w:szCs w:val="32"/>
          <w:cs/>
        </w:rPr>
        <w:t>อภิชา เตียงประโน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สารวัตรสอบสวน 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หัวหน้าคณะทำงาน</w:t>
      </w:r>
    </w:p>
    <w:p w14:paraId="2BA65B2F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513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ab/>
        <w:t xml:space="preserve">5.2 ร้อยตำรวจเอก </w:t>
      </w:r>
      <w:r>
        <w:rPr>
          <w:rFonts w:ascii="TH SarabunIT๙" w:hAnsi="TH SarabunIT๙" w:cs="TH SarabunIT๙" w:hint="cs"/>
          <w:sz w:val="32"/>
          <w:szCs w:val="32"/>
          <w:cs/>
        </w:rPr>
        <w:t>ชัยรัตน์ บุญชู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รองสารวัตร</w:t>
      </w:r>
      <w:r>
        <w:rPr>
          <w:rFonts w:ascii="TH SarabunIT๙" w:hAnsi="TH SarabunIT๙" w:cs="TH SarabunIT๙" w:hint="cs"/>
          <w:sz w:val="32"/>
          <w:szCs w:val="32"/>
          <w:cs/>
        </w:rPr>
        <w:t>(สอบสวน)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2804DD96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513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ab/>
        <w:t>5.3 ร้อยตำรวจ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เอก สำรวย อบกลาง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รองสารวัตร</w:t>
      </w:r>
      <w:r>
        <w:rPr>
          <w:rFonts w:ascii="TH SarabunIT๙" w:hAnsi="TH SarabunIT๙" w:cs="TH SarabunIT๙" w:hint="cs"/>
          <w:sz w:val="32"/>
          <w:szCs w:val="32"/>
          <w:cs/>
        </w:rPr>
        <w:t>(สอบสวน)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91763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5DB59038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513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</w:rPr>
        <w:tab/>
        <w:t xml:space="preserve">5.4 </w:t>
      </w:r>
      <w:r w:rsidRPr="00491763">
        <w:rPr>
          <w:rFonts w:ascii="TH SarabunIT๙" w:hAnsi="TH SarabunIT๙" w:cs="TH SarabunIT๙"/>
          <w:sz w:val="32"/>
          <w:szCs w:val="32"/>
          <w:cs/>
        </w:rPr>
        <w:t>ดาบตำรวจ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เรืองเดช คงพลปาน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ผู้บังคับหมู่ งานป้องกันปราบปราม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196A8E2F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513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ab/>
        <w:t xml:space="preserve">5.5 ดาบตำรวจ </w:t>
      </w:r>
      <w:r>
        <w:rPr>
          <w:rFonts w:ascii="TH SarabunIT๙" w:hAnsi="TH SarabunIT๙" w:cs="TH SarabunIT๙" w:hint="cs"/>
          <w:sz w:val="32"/>
          <w:szCs w:val="32"/>
          <w:cs/>
        </w:rPr>
        <w:t>สุริพง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ทางดี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ผู้บังคับหมู่ งานป้องกันปราบปราม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27DD72BF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513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87E2C6" w14:textId="77777777" w:rsidR="00811B59" w:rsidRPr="00491763" w:rsidRDefault="00811B59" w:rsidP="00811B59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b/>
          <w:bCs/>
          <w:sz w:val="32"/>
          <w:szCs w:val="32"/>
          <w:cs/>
        </w:rPr>
        <w:t>6. คณะทำงานฝ่ายเทคโนโลยีสารสนเทศ</w:t>
      </w:r>
      <w:r w:rsidRPr="00491763">
        <w:rPr>
          <w:rFonts w:ascii="TH SarabunIT๙" w:hAnsi="TH SarabunIT๙" w:cs="TH SarabunIT๙"/>
          <w:sz w:val="32"/>
          <w:szCs w:val="32"/>
          <w:cs/>
        </w:rPr>
        <w:t xml:space="preserve"> ประกอบด้วย</w:t>
      </w:r>
    </w:p>
    <w:p w14:paraId="7913BA84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37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</w:rPr>
        <w:tab/>
        <w:t xml:space="preserve">6.1 </w:t>
      </w:r>
      <w:r w:rsidRPr="00491763">
        <w:rPr>
          <w:rFonts w:ascii="TH SarabunIT๙" w:hAnsi="TH SarabunIT๙" w:cs="TH SarabunIT๙"/>
          <w:sz w:val="32"/>
          <w:szCs w:val="32"/>
          <w:cs/>
        </w:rPr>
        <w:t xml:space="preserve">พันตำรวจโท </w:t>
      </w:r>
      <w:r>
        <w:rPr>
          <w:rFonts w:ascii="TH SarabunIT๙" w:hAnsi="TH SarabunIT๙" w:cs="TH SarabunIT๙" w:hint="cs"/>
          <w:sz w:val="32"/>
          <w:szCs w:val="32"/>
          <w:cs/>
        </w:rPr>
        <w:t>ปาจีม จันทร์เติบ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สารวัตรอำนวยการ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หัวหน้าคณะทำงาน</w:t>
      </w:r>
    </w:p>
    <w:p w14:paraId="04E74C13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37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ab/>
        <w:t xml:space="preserve">6.2 </w:t>
      </w:r>
      <w:r>
        <w:rPr>
          <w:rFonts w:ascii="TH SarabunIT๙" w:hAnsi="TH SarabunIT๙" w:cs="TH SarabunIT๙" w:hint="cs"/>
          <w:sz w:val="32"/>
          <w:szCs w:val="32"/>
          <w:cs/>
        </w:rPr>
        <w:t>สิบตำรวจเอกธนกฤต ภิรมย์ชม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ผู้บังคับหมู่งานป้องกันปราบปราม  </w:t>
      </w:r>
      <w:r w:rsidRPr="00491763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385E1A98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37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91763">
        <w:rPr>
          <w:rFonts w:ascii="TH SarabunIT๙" w:hAnsi="TH SarabunIT๙" w:cs="TH SarabunIT๙"/>
          <w:sz w:val="32"/>
          <w:szCs w:val="32"/>
        </w:rPr>
        <w:tab/>
      </w:r>
      <w:r w:rsidRPr="00491763">
        <w:rPr>
          <w:rFonts w:ascii="TH SarabunIT๙" w:hAnsi="TH SarabunIT๙" w:cs="TH SarabunIT๙"/>
          <w:sz w:val="32"/>
          <w:szCs w:val="32"/>
          <w:cs/>
        </w:rPr>
        <w:t>อำนาจหน้าที่ เป็นผู้จัดทำ/ดูแลเว็บไซต์ของสถานีตำรวจภูธร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เฉลิมพระเกียรติ</w:t>
      </w:r>
      <w:r w:rsidRPr="00491763">
        <w:rPr>
          <w:rFonts w:ascii="TH SarabunIT๙" w:hAnsi="TH SarabunIT๙" w:cs="TH SarabunIT๙"/>
          <w:sz w:val="32"/>
          <w:szCs w:val="32"/>
          <w:cs/>
        </w:rPr>
        <w:t>นำเข้าข้อมูลต่างๆ        ตอบคำถามประชาชนที่ติดต่อสอบถามผ่านช่องทางเว็บไซต์ และสื่อสังคมออนไลน์ต่างๆ ของสถานีตำรวจภูธร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เฉลิมพระเกียรติ </w:t>
      </w:r>
      <w:r w:rsidRPr="00491763">
        <w:rPr>
          <w:rFonts w:ascii="TH SarabunIT๙" w:hAnsi="TH SarabunIT๙" w:cs="TH SarabunIT๙"/>
          <w:sz w:val="32"/>
          <w:szCs w:val="32"/>
          <w:cs/>
        </w:rPr>
        <w:t xml:space="preserve">ให้ครบถ้วนตามกรอบแนวทางที่สำนักประเมินคุณธรรมและความโปร่งใสฯ กำหนด   </w:t>
      </w:r>
    </w:p>
    <w:p w14:paraId="0D2EFAB6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513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54C227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371"/>
        </w:tabs>
        <w:spacing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17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176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อำนาจหน้าที่ของคณะทำงานตามข้อ 1-6</w:t>
      </w:r>
      <w:r w:rsidRPr="004917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4A9282F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37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ab/>
        <w:t>1) ร่วมกับข้าราชการตำรวจในสังกัดที่มีคุณสมบัติตามที่กำหนด ทำการประเมินตามแบบวัด           ผู้มีส่วนได้เสียภายใน (</w:t>
      </w:r>
      <w:r w:rsidRPr="00491763">
        <w:rPr>
          <w:rFonts w:ascii="TH SarabunIT๙" w:hAnsi="TH SarabunIT๙" w:cs="TH SarabunIT๙"/>
          <w:sz w:val="32"/>
          <w:szCs w:val="32"/>
        </w:rPr>
        <w:t>IIT</w:t>
      </w:r>
      <w:r w:rsidRPr="00491763">
        <w:rPr>
          <w:rFonts w:ascii="TH SarabunIT๙" w:hAnsi="TH SarabunIT๙" w:cs="TH SarabunIT๙"/>
          <w:sz w:val="32"/>
          <w:szCs w:val="32"/>
          <w:cs/>
        </w:rPr>
        <w:t>) ให้ครบตามกลุ่มตัวอย่างที่กำหนด</w:t>
      </w:r>
    </w:p>
    <w:p w14:paraId="187780FF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37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ab/>
        <w:t xml:space="preserve">2) ประชาสัมพันธ์เพื่อให้ผู้รับบริการหรือติดต่อราชการกับหน่วย ได้มีโอกาสเข้ามามีส่วนร่วมสะท้อนความคิดเห็นต่อการปฏิบัติราชการของหน่วย ตามแบบวัดผู้มีส่วนได้เสียภายนอก </w:t>
      </w:r>
      <w:r w:rsidRPr="00491763">
        <w:rPr>
          <w:rFonts w:ascii="TH SarabunIT๙" w:hAnsi="TH SarabunIT๙" w:cs="TH SarabunIT๙"/>
          <w:sz w:val="32"/>
          <w:szCs w:val="32"/>
        </w:rPr>
        <w:t xml:space="preserve">(EIT) </w:t>
      </w:r>
    </w:p>
    <w:p w14:paraId="3B9C7C19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37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91763">
        <w:rPr>
          <w:rFonts w:ascii="TH SarabunIT๙" w:hAnsi="TH SarabunIT๙" w:cs="TH SarabunIT๙"/>
          <w:sz w:val="32"/>
          <w:szCs w:val="32"/>
        </w:rPr>
        <w:tab/>
        <w:t>3</w:t>
      </w:r>
      <w:r w:rsidRPr="00491763">
        <w:rPr>
          <w:rFonts w:ascii="TH SarabunIT๙" w:hAnsi="TH SarabunIT๙" w:cs="TH SarabunIT๙"/>
          <w:sz w:val="32"/>
          <w:szCs w:val="32"/>
          <w:cs/>
        </w:rPr>
        <w:t xml:space="preserve">) รับผิดชอบจัดเตรียมและนำส่งข้อมูลในหน้าที่รับผิดชอบให้ฝ่ายเทคโนโลยีสารสนเทศ ซึ่งมีหน้าที่จัดเว็บไซต์ และนำข้อมูลเข้าสู่เว็บไซต์ เพื่อเปิดเผยข้อมูลตามแบบวัดการเปิดเผยข้อมูลสาธารณะ </w:t>
      </w:r>
      <w:r w:rsidRPr="00491763">
        <w:rPr>
          <w:rFonts w:ascii="TH SarabunIT๙" w:hAnsi="TH SarabunIT๙" w:cs="TH SarabunIT๙"/>
          <w:sz w:val="32"/>
          <w:szCs w:val="32"/>
        </w:rPr>
        <w:t>(OIT)</w:t>
      </w:r>
      <w:r w:rsidRPr="00491763">
        <w:rPr>
          <w:rFonts w:ascii="TH SarabunIT๙" w:hAnsi="TH SarabunIT๙" w:cs="TH SarabunIT๙"/>
          <w:sz w:val="32"/>
          <w:szCs w:val="32"/>
          <w:cs/>
        </w:rPr>
        <w:t xml:space="preserve"> ตามประเด็นการประเมินใน ผนวก ข. ภายในกรอบระยะเวลาที่กำหนด</w:t>
      </w:r>
    </w:p>
    <w:p w14:paraId="7D518D2A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37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ab/>
        <w:t>4) หน้าที่อื่นๆที่ผู้บังคับบัญชามอบหมาย</w:t>
      </w:r>
    </w:p>
    <w:p w14:paraId="3CA18C67" w14:textId="77777777" w:rsidR="00811B59" w:rsidRPr="00491763" w:rsidRDefault="00811B59" w:rsidP="00811B59">
      <w:pPr>
        <w:tabs>
          <w:tab w:val="left" w:pos="993"/>
          <w:tab w:val="left" w:pos="3402"/>
          <w:tab w:val="left" w:pos="4536"/>
          <w:tab w:val="left" w:pos="737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D1B9B5C" wp14:editId="072407EB">
            <wp:simplePos x="0" y="0"/>
            <wp:positionH relativeFrom="column">
              <wp:posOffset>2771775</wp:posOffset>
            </wp:positionH>
            <wp:positionV relativeFrom="paragraph">
              <wp:posOffset>201295</wp:posOffset>
            </wp:positionV>
            <wp:extent cx="647065" cy="719455"/>
            <wp:effectExtent l="0" t="0" r="635" b="4445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ผกก.แดง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1763">
        <w:rPr>
          <w:rFonts w:ascii="TH SarabunIT๙" w:hAnsi="TH SarabunIT๙" w:cs="TH SarabunIT๙"/>
          <w:sz w:val="32"/>
          <w:szCs w:val="32"/>
        </w:rPr>
        <w:tab/>
      </w:r>
    </w:p>
    <w:p w14:paraId="1C9426E8" w14:textId="77777777" w:rsidR="00811B59" w:rsidRPr="00491763" w:rsidRDefault="00811B59" w:rsidP="00811B59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A563CD" w14:textId="77777777" w:rsidR="00811B59" w:rsidRPr="00491763" w:rsidRDefault="00811B59" w:rsidP="00811B59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F2A14A" w14:textId="77777777" w:rsidR="00811B59" w:rsidRPr="00491763" w:rsidRDefault="00811B59" w:rsidP="00811B59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ab/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226A6D" w14:textId="77777777" w:rsidR="00811B59" w:rsidRPr="00491763" w:rsidRDefault="00811B59" w:rsidP="00811B59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ab/>
      </w:r>
      <w:r w:rsidRPr="00491763">
        <w:rPr>
          <w:rFonts w:ascii="TH SarabunIT๙" w:hAnsi="TH SarabunIT๙" w:cs="TH SarabunIT๙"/>
          <w:sz w:val="32"/>
          <w:szCs w:val="32"/>
          <w:cs/>
        </w:rPr>
        <w:tab/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 xml:space="preserve">       ( </w:t>
      </w:r>
      <w:r>
        <w:rPr>
          <w:rFonts w:ascii="TH SarabunIT๙" w:hAnsi="TH SarabunIT๙" w:cs="TH SarabunIT๙" w:hint="cs"/>
          <w:sz w:val="32"/>
          <w:szCs w:val="32"/>
          <w:cs/>
        </w:rPr>
        <w:t>วิศิษฏ์ บัวสง่าวงศ์</w:t>
      </w:r>
      <w:r w:rsidRPr="0049176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40F98B4" w14:textId="35F2B462" w:rsidR="00811B59" w:rsidRDefault="00811B59" w:rsidP="00811B59">
      <w:pPr>
        <w:spacing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ab/>
      </w:r>
      <w:r w:rsidRPr="00491763">
        <w:rPr>
          <w:rFonts w:ascii="TH SarabunIT๙" w:hAnsi="TH SarabunIT๙" w:cs="TH SarabunIT๙"/>
          <w:sz w:val="32"/>
          <w:szCs w:val="32"/>
          <w:cs/>
        </w:rPr>
        <w:tab/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 xml:space="preserve"> ผู้กำกับการ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เฉลิมพระเกียรติ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</w:r>
    </w:p>
    <w:p w14:paraId="6F247348" w14:textId="77777777" w:rsidR="00811B59" w:rsidRDefault="00811B59" w:rsidP="00811B59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335394" w14:textId="77777777" w:rsidR="00811B59" w:rsidRDefault="00811B59" w:rsidP="00811B59">
      <w:pPr>
        <w:spacing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727CFC8C" w14:textId="77777777" w:rsidR="00811B59" w:rsidRDefault="00811B59" w:rsidP="00811B59">
      <w:pPr>
        <w:spacing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16904D80" w14:textId="77777777" w:rsidR="00811B59" w:rsidRDefault="00811B59" w:rsidP="00811B59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F9E564" w14:textId="77777777" w:rsidR="00811B59" w:rsidRPr="00491763" w:rsidRDefault="00811B59" w:rsidP="00811B59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ผนวก ข. </w:t>
      </w:r>
      <w:r w:rsidRPr="00491763">
        <w:rPr>
          <w:rFonts w:ascii="TH SarabunIT๙" w:hAnsi="TH SarabunIT๙" w:cs="TH SarabunIT๙"/>
          <w:sz w:val="32"/>
          <w:szCs w:val="32"/>
        </w:rPr>
        <w:t xml:space="preserve">:  </w:t>
      </w:r>
      <w:r w:rsidRPr="00491763">
        <w:rPr>
          <w:rFonts w:ascii="TH SarabunIT๙" w:hAnsi="TH SarabunIT๙" w:cs="TH SarabunIT๙"/>
          <w:sz w:val="32"/>
          <w:szCs w:val="32"/>
          <w:cs/>
        </w:rPr>
        <w:t>การมอบหมายความรับผิดชอบของคณะทำงาน</w:t>
      </w:r>
      <w:r w:rsidRPr="0049176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E20884" w14:textId="10824834" w:rsidR="00811B59" w:rsidRPr="00491763" w:rsidRDefault="00811B59" w:rsidP="00811B59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 xml:space="preserve">ประกอบ </w:t>
      </w:r>
      <w:r w:rsidRPr="00491763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/>
          <w:sz w:val="32"/>
          <w:szCs w:val="32"/>
          <w:cs/>
        </w:rPr>
        <w:t>คำสั่งสถานีตำรวจภูธร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เฉลิมพระเกียรติ</w:t>
      </w:r>
      <w:r w:rsidRPr="00491763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>๙๖</w:t>
      </w:r>
      <w:r w:rsidRPr="00491763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491763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49176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มกรา</w:t>
      </w:r>
      <w:r w:rsidRPr="00491763">
        <w:rPr>
          <w:rFonts w:ascii="TH SarabunIT๙" w:hAnsi="TH SarabunIT๙" w:cs="TH SarabunIT๙"/>
          <w:sz w:val="32"/>
          <w:szCs w:val="32"/>
          <w:cs/>
        </w:rPr>
        <w:t>คม 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2B6D8BF7" w14:textId="77777777" w:rsidR="00811B59" w:rsidRPr="00491763" w:rsidRDefault="00811B59" w:rsidP="00811B59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605"/>
        <w:gridCol w:w="606"/>
        <w:gridCol w:w="606"/>
        <w:gridCol w:w="605"/>
        <w:gridCol w:w="606"/>
        <w:gridCol w:w="606"/>
      </w:tblGrid>
      <w:tr w:rsidR="00811B59" w:rsidRPr="00491763" w14:paraId="38ED9A72" w14:textId="77777777" w:rsidTr="00E11C88">
        <w:trPr>
          <w:jc w:val="center"/>
        </w:trPr>
        <w:tc>
          <w:tcPr>
            <w:tcW w:w="5382" w:type="dxa"/>
            <w:vMerge w:val="restart"/>
            <w:vAlign w:val="center"/>
          </w:tcPr>
          <w:p w14:paraId="249F5EAB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491763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ประเด็นการประเมิน</w:t>
            </w:r>
          </w:p>
        </w:tc>
        <w:tc>
          <w:tcPr>
            <w:tcW w:w="3634" w:type="dxa"/>
            <w:gridSpan w:val="6"/>
          </w:tcPr>
          <w:p w14:paraId="10FF9B18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491763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คณะทำงานที่รับผิดชอบ</w:t>
            </w:r>
          </w:p>
        </w:tc>
      </w:tr>
      <w:tr w:rsidR="00811B59" w:rsidRPr="00491763" w14:paraId="452C950B" w14:textId="77777777" w:rsidTr="00E11C88">
        <w:trPr>
          <w:jc w:val="center"/>
        </w:trPr>
        <w:tc>
          <w:tcPr>
            <w:tcW w:w="5382" w:type="dxa"/>
            <w:vMerge/>
          </w:tcPr>
          <w:p w14:paraId="0E4AE022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605" w:type="dxa"/>
          </w:tcPr>
          <w:p w14:paraId="69852E39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491763">
              <w:rPr>
                <w:rFonts w:ascii="TH SarabunIT๙" w:hAnsi="TH SarabunIT๙" w:cs="TH SarabunIT๙"/>
                <w:b/>
                <w:bCs/>
                <w:szCs w:val="32"/>
              </w:rPr>
              <w:t>1</w:t>
            </w:r>
          </w:p>
        </w:tc>
        <w:tc>
          <w:tcPr>
            <w:tcW w:w="606" w:type="dxa"/>
          </w:tcPr>
          <w:p w14:paraId="354B318D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491763">
              <w:rPr>
                <w:rFonts w:ascii="TH SarabunIT๙" w:hAnsi="TH SarabunIT๙" w:cs="TH SarabunIT๙"/>
                <w:b/>
                <w:bCs/>
                <w:szCs w:val="32"/>
              </w:rPr>
              <w:t>2</w:t>
            </w:r>
          </w:p>
        </w:tc>
        <w:tc>
          <w:tcPr>
            <w:tcW w:w="606" w:type="dxa"/>
          </w:tcPr>
          <w:p w14:paraId="20B8B6D5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491763">
              <w:rPr>
                <w:rFonts w:ascii="TH SarabunIT๙" w:hAnsi="TH SarabunIT๙" w:cs="TH SarabunIT๙"/>
                <w:b/>
                <w:bCs/>
                <w:szCs w:val="32"/>
              </w:rPr>
              <w:t>3</w:t>
            </w:r>
          </w:p>
        </w:tc>
        <w:tc>
          <w:tcPr>
            <w:tcW w:w="605" w:type="dxa"/>
          </w:tcPr>
          <w:p w14:paraId="694ABD3A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491763">
              <w:rPr>
                <w:rFonts w:ascii="TH SarabunIT๙" w:hAnsi="TH SarabunIT๙" w:cs="TH SarabunIT๙"/>
                <w:b/>
                <w:bCs/>
                <w:szCs w:val="32"/>
              </w:rPr>
              <w:t>4</w:t>
            </w:r>
          </w:p>
        </w:tc>
        <w:tc>
          <w:tcPr>
            <w:tcW w:w="606" w:type="dxa"/>
          </w:tcPr>
          <w:p w14:paraId="734A4E95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491763">
              <w:rPr>
                <w:rFonts w:ascii="TH SarabunIT๙" w:hAnsi="TH SarabunIT๙" w:cs="TH SarabunIT๙"/>
                <w:b/>
                <w:bCs/>
                <w:szCs w:val="32"/>
              </w:rPr>
              <w:t>5</w:t>
            </w:r>
          </w:p>
        </w:tc>
        <w:tc>
          <w:tcPr>
            <w:tcW w:w="606" w:type="dxa"/>
          </w:tcPr>
          <w:p w14:paraId="04B59548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491763">
              <w:rPr>
                <w:rFonts w:ascii="TH SarabunIT๙" w:hAnsi="TH SarabunIT๙" w:cs="TH SarabunIT๙"/>
                <w:b/>
                <w:bCs/>
                <w:szCs w:val="32"/>
              </w:rPr>
              <w:t>6</w:t>
            </w:r>
          </w:p>
        </w:tc>
      </w:tr>
      <w:tr w:rsidR="00811B59" w:rsidRPr="00491763" w14:paraId="2AD5320F" w14:textId="77777777" w:rsidTr="00E11C88">
        <w:trPr>
          <w:jc w:val="center"/>
        </w:trPr>
        <w:tc>
          <w:tcPr>
            <w:tcW w:w="5382" w:type="dxa"/>
            <w:vMerge/>
          </w:tcPr>
          <w:p w14:paraId="5A5E8F13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5" w:type="dxa"/>
          </w:tcPr>
          <w:p w14:paraId="78A3C210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491763">
              <w:rPr>
                <w:rFonts w:ascii="TH SarabunIT๙" w:hAnsi="TH SarabunIT๙" w:cs="TH SarabunIT๙"/>
                <w:szCs w:val="32"/>
                <w:cs/>
              </w:rPr>
              <w:t>อก.</w:t>
            </w:r>
          </w:p>
        </w:tc>
        <w:tc>
          <w:tcPr>
            <w:tcW w:w="606" w:type="dxa"/>
          </w:tcPr>
          <w:p w14:paraId="3D58CAD0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  <w:cs/>
              </w:rPr>
              <w:t>ป</w:t>
            </w:r>
            <w:proofErr w:type="spellStart"/>
            <w:r w:rsidRPr="00491763">
              <w:rPr>
                <w:rFonts w:ascii="TH SarabunIT๙" w:hAnsi="TH SarabunIT๙" w:cs="TH SarabunIT๙"/>
                <w:szCs w:val="32"/>
                <w:cs/>
              </w:rPr>
              <w:t>ป</w:t>
            </w:r>
            <w:proofErr w:type="spellEnd"/>
            <w:r w:rsidRPr="00491763">
              <w:rPr>
                <w:rFonts w:ascii="TH SarabunIT๙" w:hAnsi="TH SarabunIT๙" w:cs="TH SarabunIT๙"/>
                <w:szCs w:val="32"/>
                <w:cs/>
              </w:rPr>
              <w:t>.</w:t>
            </w:r>
          </w:p>
        </w:tc>
        <w:tc>
          <w:tcPr>
            <w:tcW w:w="606" w:type="dxa"/>
          </w:tcPr>
          <w:p w14:paraId="12694FBA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  <w:cs/>
              </w:rPr>
              <w:t>จร.</w:t>
            </w:r>
          </w:p>
        </w:tc>
        <w:tc>
          <w:tcPr>
            <w:tcW w:w="605" w:type="dxa"/>
          </w:tcPr>
          <w:p w14:paraId="6D2454F4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  <w:cs/>
              </w:rPr>
              <w:t>สส.</w:t>
            </w:r>
          </w:p>
        </w:tc>
        <w:tc>
          <w:tcPr>
            <w:tcW w:w="606" w:type="dxa"/>
          </w:tcPr>
          <w:p w14:paraId="25DC124C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  <w:cs/>
              </w:rPr>
              <w:t>ส.</w:t>
            </w:r>
          </w:p>
        </w:tc>
        <w:tc>
          <w:tcPr>
            <w:tcW w:w="606" w:type="dxa"/>
          </w:tcPr>
          <w:p w14:paraId="06B6B89E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491763">
              <w:rPr>
                <w:rFonts w:ascii="TH SarabunIT๙" w:hAnsi="TH SarabunIT๙" w:cs="TH SarabunIT๙"/>
                <w:szCs w:val="32"/>
                <w:cs/>
              </w:rPr>
              <w:t>ทน.</w:t>
            </w:r>
          </w:p>
        </w:tc>
      </w:tr>
      <w:tr w:rsidR="00811B59" w:rsidRPr="00491763" w14:paraId="0CE80146" w14:textId="77777777" w:rsidTr="00E11C88">
        <w:trPr>
          <w:jc w:val="center"/>
        </w:trPr>
        <w:tc>
          <w:tcPr>
            <w:tcW w:w="5382" w:type="dxa"/>
          </w:tcPr>
          <w:p w14:paraId="4FEE26D1" w14:textId="77777777" w:rsidR="00811B59" w:rsidRPr="00491763" w:rsidRDefault="00811B59" w:rsidP="00E11C88">
            <w:pPr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t>IIT</w:t>
            </w:r>
          </w:p>
        </w:tc>
        <w:tc>
          <w:tcPr>
            <w:tcW w:w="605" w:type="dxa"/>
          </w:tcPr>
          <w:p w14:paraId="7E53F0B2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7545D585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14:paraId="131D4F12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5" w:type="dxa"/>
          </w:tcPr>
          <w:p w14:paraId="666F33D6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14:paraId="532491D3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14:paraId="3CFB39DF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811B59" w:rsidRPr="00491763" w14:paraId="7575B482" w14:textId="77777777" w:rsidTr="00E11C88">
        <w:trPr>
          <w:jc w:val="center"/>
        </w:trPr>
        <w:tc>
          <w:tcPr>
            <w:tcW w:w="5382" w:type="dxa"/>
          </w:tcPr>
          <w:p w14:paraId="3B858511" w14:textId="77777777" w:rsidR="00811B59" w:rsidRPr="00491763" w:rsidRDefault="00811B59" w:rsidP="00E11C88">
            <w:pPr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t>EIT</w:t>
            </w:r>
          </w:p>
        </w:tc>
        <w:tc>
          <w:tcPr>
            <w:tcW w:w="605" w:type="dxa"/>
          </w:tcPr>
          <w:p w14:paraId="0C4E9E38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3F1870EF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27B14935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5" w:type="dxa"/>
          </w:tcPr>
          <w:p w14:paraId="57523B90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08C3DDD4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5D21D1AD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811B59" w:rsidRPr="00491763" w14:paraId="6BF2C5E9" w14:textId="77777777" w:rsidTr="00E11C88">
        <w:trPr>
          <w:jc w:val="center"/>
        </w:trPr>
        <w:tc>
          <w:tcPr>
            <w:tcW w:w="5382" w:type="dxa"/>
          </w:tcPr>
          <w:p w14:paraId="3F9AD730" w14:textId="77777777" w:rsidR="00811B59" w:rsidRPr="00B45639" w:rsidRDefault="00811B59" w:rsidP="00E11C88">
            <w:pPr>
              <w:spacing w:line="240" w:lineRule="auto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B45639">
              <w:rPr>
                <w:rFonts w:ascii="TH SarabunIT๙" w:hAnsi="TH SarabunIT๙" w:cs="TH SarabunIT๙"/>
                <w:szCs w:val="32"/>
              </w:rPr>
              <w:t xml:space="preserve">O1 </w:t>
            </w:r>
            <w:hyperlink r:id="rId6" w:history="1">
              <w:r w:rsidRPr="00B45639">
                <w:rPr>
                  <w:rStyle w:val="ae"/>
                  <w:rFonts w:ascii="TH SarabunIT๙" w:hAnsi="TH SarabunIT๙" w:cs="TH SarabunIT๙"/>
                  <w:szCs w:val="32"/>
                  <w:cs/>
                </w:rPr>
                <w:t>โครงสร้าง และอำนาจหน้าที่</w:t>
              </w:r>
            </w:hyperlink>
          </w:p>
        </w:tc>
        <w:tc>
          <w:tcPr>
            <w:tcW w:w="605" w:type="dxa"/>
          </w:tcPr>
          <w:p w14:paraId="323E1EEF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14359024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65E77C55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5" w:type="dxa"/>
          </w:tcPr>
          <w:p w14:paraId="7C99BF1D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3145AD81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591DEBFA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811B59" w:rsidRPr="00491763" w14:paraId="5D7E2FD1" w14:textId="77777777" w:rsidTr="00E11C88">
        <w:trPr>
          <w:jc w:val="center"/>
        </w:trPr>
        <w:tc>
          <w:tcPr>
            <w:tcW w:w="5382" w:type="dxa"/>
          </w:tcPr>
          <w:p w14:paraId="5B9F71A8" w14:textId="77777777" w:rsidR="00811B59" w:rsidRPr="00B45639" w:rsidRDefault="00811B59" w:rsidP="00E11C88">
            <w:pPr>
              <w:spacing w:line="240" w:lineRule="auto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B45639">
              <w:rPr>
                <w:rFonts w:ascii="TH SarabunIT๙" w:hAnsi="TH SarabunIT๙" w:cs="TH SarabunIT๙"/>
                <w:szCs w:val="32"/>
              </w:rPr>
              <w:t xml:space="preserve">O2 </w:t>
            </w:r>
            <w:hyperlink r:id="rId7" w:history="1">
              <w:r w:rsidRPr="00B45639">
                <w:rPr>
                  <w:rStyle w:val="ae"/>
                  <w:rFonts w:ascii="TH SarabunIT๙" w:hAnsi="TH SarabunIT๙" w:cs="TH SarabunIT๙"/>
                  <w:szCs w:val="32"/>
                  <w:cs/>
                </w:rPr>
                <w:t>ข้อมูลผู้บริหาร อัตรากำลังพล และพื้นที่รับผิดชอบ</w:t>
              </w:r>
            </w:hyperlink>
          </w:p>
        </w:tc>
        <w:tc>
          <w:tcPr>
            <w:tcW w:w="605" w:type="dxa"/>
          </w:tcPr>
          <w:p w14:paraId="0ED8172C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12FD9DFF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26A2FD28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5" w:type="dxa"/>
          </w:tcPr>
          <w:p w14:paraId="55D69FE0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25C044FF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5C239E56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811B59" w:rsidRPr="00491763" w14:paraId="151E0D96" w14:textId="77777777" w:rsidTr="00E11C88">
        <w:trPr>
          <w:jc w:val="center"/>
        </w:trPr>
        <w:tc>
          <w:tcPr>
            <w:tcW w:w="5382" w:type="dxa"/>
          </w:tcPr>
          <w:p w14:paraId="4CFD5851" w14:textId="77777777" w:rsidR="00811B59" w:rsidRPr="00B45639" w:rsidRDefault="00811B59" w:rsidP="00E11C88">
            <w:pPr>
              <w:spacing w:line="240" w:lineRule="auto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B45639">
              <w:rPr>
                <w:rFonts w:ascii="TH SarabunIT๙" w:hAnsi="TH SarabunIT๙" w:cs="TH SarabunIT๙"/>
                <w:szCs w:val="32"/>
              </w:rPr>
              <w:t xml:space="preserve">O3 </w:t>
            </w:r>
            <w:hyperlink r:id="rId8" w:history="1">
              <w:r w:rsidRPr="00B45639">
                <w:rPr>
                  <w:rStyle w:val="ae"/>
                  <w:rFonts w:ascii="TH SarabunIT๙" w:hAnsi="TH SarabunIT๙" w:cs="TH SarabunIT๙"/>
                  <w:szCs w:val="32"/>
                  <w:cs/>
                </w:rPr>
                <w:t>กฎหมายที่เกี่ยวข้อง</w:t>
              </w:r>
            </w:hyperlink>
          </w:p>
        </w:tc>
        <w:tc>
          <w:tcPr>
            <w:tcW w:w="605" w:type="dxa"/>
          </w:tcPr>
          <w:p w14:paraId="2E31EAC7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4C08957B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005B6A93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5" w:type="dxa"/>
          </w:tcPr>
          <w:p w14:paraId="4E14498A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7B561F8D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32056C72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811B59" w:rsidRPr="00491763" w14:paraId="636B383B" w14:textId="77777777" w:rsidTr="00E11C88">
        <w:trPr>
          <w:jc w:val="center"/>
        </w:trPr>
        <w:tc>
          <w:tcPr>
            <w:tcW w:w="5382" w:type="dxa"/>
          </w:tcPr>
          <w:p w14:paraId="3CFBE180" w14:textId="77777777" w:rsidR="00811B59" w:rsidRPr="00B45639" w:rsidRDefault="00811B59" w:rsidP="00E11C88">
            <w:pPr>
              <w:spacing w:line="240" w:lineRule="auto"/>
              <w:ind w:left="314" w:hanging="314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B45639">
              <w:rPr>
                <w:rFonts w:ascii="TH SarabunIT๙" w:hAnsi="TH SarabunIT๙" w:cs="TH SarabunIT๙"/>
                <w:szCs w:val="32"/>
              </w:rPr>
              <w:t xml:space="preserve">O4 </w:t>
            </w:r>
            <w:hyperlink r:id="rId9" w:history="1">
              <w:r w:rsidRPr="00B45639">
                <w:rPr>
                  <w:rStyle w:val="ae"/>
                  <w:rFonts w:ascii="TH SarabunIT๙" w:hAnsi="TH SarabunIT๙" w:cs="TH SarabunIT๙"/>
                  <w:szCs w:val="32"/>
                  <w:cs/>
                </w:rPr>
                <w:t>ข้อมูลคณะกรรมการตรวจสอบและติดตามการปริหารงานตำรวจ (กต.ตร.) ของสถานีตำรวจ</w:t>
              </w:r>
            </w:hyperlink>
          </w:p>
        </w:tc>
        <w:tc>
          <w:tcPr>
            <w:tcW w:w="605" w:type="dxa"/>
          </w:tcPr>
          <w:p w14:paraId="2606B335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6A15CB92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612F9FA4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5" w:type="dxa"/>
          </w:tcPr>
          <w:p w14:paraId="7B0C3D3A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1F95D46E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52034B43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811B59" w:rsidRPr="00491763" w14:paraId="53575B95" w14:textId="77777777" w:rsidTr="00E11C88">
        <w:trPr>
          <w:jc w:val="center"/>
        </w:trPr>
        <w:tc>
          <w:tcPr>
            <w:tcW w:w="5382" w:type="dxa"/>
          </w:tcPr>
          <w:p w14:paraId="2359290B" w14:textId="77777777" w:rsidR="00811B59" w:rsidRPr="00B45639" w:rsidRDefault="00811B59" w:rsidP="00E11C88">
            <w:pPr>
              <w:spacing w:line="240" w:lineRule="auto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B45639">
              <w:rPr>
                <w:rFonts w:ascii="TH SarabunIT๙" w:hAnsi="TH SarabunIT๙" w:cs="TH SarabunIT๙"/>
                <w:szCs w:val="32"/>
              </w:rPr>
              <w:t xml:space="preserve">O5 </w:t>
            </w:r>
            <w:hyperlink r:id="rId10" w:history="1">
              <w:r w:rsidRPr="00B45639">
                <w:rPr>
                  <w:rStyle w:val="ae"/>
                  <w:rFonts w:ascii="TH SarabunIT๙" w:hAnsi="TH SarabunIT๙" w:cs="TH SarabunIT๙"/>
                  <w:szCs w:val="32"/>
                  <w:cs/>
                </w:rPr>
                <w:t>ข้อมูลการติดต่อ และช่องทางถามตอบ/รับฟังความคิดเห็น</w:t>
              </w:r>
            </w:hyperlink>
          </w:p>
        </w:tc>
        <w:tc>
          <w:tcPr>
            <w:tcW w:w="605" w:type="dxa"/>
          </w:tcPr>
          <w:p w14:paraId="2E885D45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406EE47A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793FEFF0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5" w:type="dxa"/>
          </w:tcPr>
          <w:p w14:paraId="24E4BF4D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768BC336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6ACCF171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</w:tr>
      <w:tr w:rsidR="00811B59" w:rsidRPr="00491763" w14:paraId="075DCE1E" w14:textId="77777777" w:rsidTr="00E11C88">
        <w:trPr>
          <w:jc w:val="center"/>
        </w:trPr>
        <w:tc>
          <w:tcPr>
            <w:tcW w:w="5382" w:type="dxa"/>
          </w:tcPr>
          <w:p w14:paraId="596153BF" w14:textId="77777777" w:rsidR="00811B59" w:rsidRPr="00B45639" w:rsidRDefault="00811B59" w:rsidP="00E11C88">
            <w:pPr>
              <w:spacing w:line="240" w:lineRule="auto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B45639">
              <w:rPr>
                <w:rFonts w:ascii="TH SarabunIT๙" w:hAnsi="TH SarabunIT๙" w:cs="TH SarabunIT๙"/>
                <w:szCs w:val="32"/>
              </w:rPr>
              <w:t xml:space="preserve">O6 </w:t>
            </w:r>
            <w:hyperlink r:id="rId11" w:history="1">
              <w:r w:rsidRPr="00B45639">
                <w:rPr>
                  <w:rStyle w:val="ae"/>
                  <w:rFonts w:ascii="TH SarabunIT๙" w:hAnsi="TH SarabunIT๙" w:cs="TH SarabunIT๙"/>
                  <w:szCs w:val="32"/>
                  <w:cs/>
                </w:rPr>
                <w:t>การประชาสัมพันธ์ข้อมูลข่าวสาร</w:t>
              </w:r>
            </w:hyperlink>
          </w:p>
        </w:tc>
        <w:tc>
          <w:tcPr>
            <w:tcW w:w="605" w:type="dxa"/>
          </w:tcPr>
          <w:p w14:paraId="05D6A074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15D6425B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57BC6A15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5" w:type="dxa"/>
          </w:tcPr>
          <w:p w14:paraId="723E9D57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6726FA28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5D57AB91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</w:tr>
      <w:tr w:rsidR="00811B59" w:rsidRPr="00491763" w14:paraId="4D26B4AB" w14:textId="77777777" w:rsidTr="00E11C88">
        <w:trPr>
          <w:jc w:val="center"/>
        </w:trPr>
        <w:tc>
          <w:tcPr>
            <w:tcW w:w="5382" w:type="dxa"/>
          </w:tcPr>
          <w:p w14:paraId="34B912B7" w14:textId="77777777" w:rsidR="00811B59" w:rsidRPr="00B45639" w:rsidRDefault="00811B59" w:rsidP="00E11C88">
            <w:pPr>
              <w:spacing w:line="240" w:lineRule="auto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B45639">
              <w:rPr>
                <w:rFonts w:ascii="TH SarabunIT๙" w:hAnsi="TH SarabunIT๙" w:cs="TH SarabunIT๙"/>
                <w:szCs w:val="32"/>
              </w:rPr>
              <w:t xml:space="preserve">O7 </w:t>
            </w:r>
            <w:hyperlink r:id="rId12" w:history="1">
              <w:r w:rsidRPr="00B45639">
                <w:rPr>
                  <w:rStyle w:val="ae"/>
                  <w:rFonts w:ascii="TH SarabunIT๙" w:hAnsi="TH SarabunIT๙" w:cs="TH SarabunIT๙"/>
                  <w:szCs w:val="32"/>
                  <w:cs/>
                </w:rPr>
                <w:t>รายงานผลงานของแต่ละสายงาน</w:t>
              </w:r>
            </w:hyperlink>
          </w:p>
        </w:tc>
        <w:tc>
          <w:tcPr>
            <w:tcW w:w="605" w:type="dxa"/>
          </w:tcPr>
          <w:p w14:paraId="3B0FCAB3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67E01529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1A98A176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5" w:type="dxa"/>
          </w:tcPr>
          <w:p w14:paraId="6C76DDFE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272F46F8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5BC26EEF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811B59" w:rsidRPr="00491763" w14:paraId="53295540" w14:textId="77777777" w:rsidTr="00E11C88">
        <w:trPr>
          <w:jc w:val="center"/>
        </w:trPr>
        <w:tc>
          <w:tcPr>
            <w:tcW w:w="5382" w:type="dxa"/>
          </w:tcPr>
          <w:p w14:paraId="60EDE8E6" w14:textId="77777777" w:rsidR="00811B59" w:rsidRPr="00B45639" w:rsidRDefault="00811B59" w:rsidP="00E11C88">
            <w:pPr>
              <w:spacing w:line="240" w:lineRule="auto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B45639">
              <w:rPr>
                <w:rFonts w:ascii="TH SarabunIT๙" w:hAnsi="TH SarabunIT๙" w:cs="TH SarabunIT๙"/>
                <w:szCs w:val="32"/>
              </w:rPr>
              <w:t xml:space="preserve">O8 </w:t>
            </w:r>
            <w:r w:rsidRPr="00B45639">
              <w:rPr>
                <w:rFonts w:ascii="TH SarabunIT๙" w:hAnsi="TH SarabunIT๙" w:cs="TH SarabunIT๙"/>
                <w:color w:val="0070C0"/>
                <w:szCs w:val="32"/>
                <w:u w:val="single"/>
                <w:cs/>
              </w:rPr>
              <w:t>คู่มือการปฏิบัติงานของเจ้าหน้าที่</w:t>
            </w:r>
          </w:p>
        </w:tc>
        <w:tc>
          <w:tcPr>
            <w:tcW w:w="605" w:type="dxa"/>
          </w:tcPr>
          <w:p w14:paraId="220CA529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5A28D50F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6B827F02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5" w:type="dxa"/>
          </w:tcPr>
          <w:p w14:paraId="084F5269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66194229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720C0BB0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811B59" w:rsidRPr="00491763" w14:paraId="580BD66B" w14:textId="77777777" w:rsidTr="00E11C88">
        <w:trPr>
          <w:jc w:val="center"/>
        </w:trPr>
        <w:tc>
          <w:tcPr>
            <w:tcW w:w="5382" w:type="dxa"/>
          </w:tcPr>
          <w:p w14:paraId="73B84AE5" w14:textId="77777777" w:rsidR="00811B59" w:rsidRPr="00B45639" w:rsidRDefault="00811B59" w:rsidP="00E11C88">
            <w:pPr>
              <w:spacing w:line="240" w:lineRule="auto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B45639">
              <w:rPr>
                <w:rFonts w:ascii="TH SarabunIT๙" w:hAnsi="TH SarabunIT๙" w:cs="TH SarabunIT๙"/>
                <w:szCs w:val="32"/>
              </w:rPr>
              <w:t xml:space="preserve">O9 </w:t>
            </w:r>
            <w:r w:rsidRPr="00B45639">
              <w:rPr>
                <w:rFonts w:ascii="TH SarabunIT๙" w:hAnsi="TH SarabunIT๙" w:cs="TH SarabunIT๙"/>
                <w:color w:val="0070C0"/>
                <w:szCs w:val="32"/>
                <w:cs/>
              </w:rPr>
              <w:t>คู่มือการให้บริการประชาชน</w:t>
            </w:r>
          </w:p>
        </w:tc>
        <w:tc>
          <w:tcPr>
            <w:tcW w:w="605" w:type="dxa"/>
          </w:tcPr>
          <w:p w14:paraId="001E1A72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1DE94695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19457A54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5" w:type="dxa"/>
          </w:tcPr>
          <w:p w14:paraId="1972B339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605248DA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4FC1C769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811B59" w:rsidRPr="00491763" w14:paraId="23C9516B" w14:textId="77777777" w:rsidTr="00E11C88">
        <w:trPr>
          <w:jc w:val="center"/>
        </w:trPr>
        <w:tc>
          <w:tcPr>
            <w:tcW w:w="5382" w:type="dxa"/>
          </w:tcPr>
          <w:p w14:paraId="592DA774" w14:textId="77777777" w:rsidR="00811B59" w:rsidRPr="00B45639" w:rsidRDefault="00811B59" w:rsidP="00E11C88">
            <w:pPr>
              <w:spacing w:line="240" w:lineRule="auto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B45639">
              <w:rPr>
                <w:rFonts w:ascii="TH SarabunIT๙" w:hAnsi="TH SarabunIT๙" w:cs="TH SarabunIT๙"/>
                <w:szCs w:val="32"/>
              </w:rPr>
              <w:t xml:space="preserve">O10 </w:t>
            </w:r>
            <w:r w:rsidRPr="00B45639">
              <w:rPr>
                <w:rFonts w:ascii="TH SarabunIT๙" w:hAnsi="TH SarabunIT๙" w:cs="TH SarabunIT๙"/>
                <w:color w:val="0070C0"/>
                <w:szCs w:val="32"/>
                <w:u w:val="single"/>
              </w:rPr>
              <w:t>E-Service</w:t>
            </w:r>
          </w:p>
        </w:tc>
        <w:tc>
          <w:tcPr>
            <w:tcW w:w="605" w:type="dxa"/>
          </w:tcPr>
          <w:p w14:paraId="477DEC26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44D953EF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6075C167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5" w:type="dxa"/>
          </w:tcPr>
          <w:p w14:paraId="2089747F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5446EB13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3FB527EC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</w:tr>
      <w:tr w:rsidR="00811B59" w:rsidRPr="00491763" w14:paraId="21DF3B2C" w14:textId="77777777" w:rsidTr="00E11C88">
        <w:trPr>
          <w:jc w:val="center"/>
        </w:trPr>
        <w:tc>
          <w:tcPr>
            <w:tcW w:w="5382" w:type="dxa"/>
          </w:tcPr>
          <w:p w14:paraId="7D4530B0" w14:textId="77777777" w:rsidR="00811B59" w:rsidRPr="00B45639" w:rsidRDefault="00811B59" w:rsidP="00E11C88">
            <w:pPr>
              <w:spacing w:line="240" w:lineRule="auto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B45639">
              <w:rPr>
                <w:rFonts w:ascii="TH SarabunIT๙" w:hAnsi="TH SarabunIT๙" w:cs="TH SarabunIT๙"/>
                <w:szCs w:val="32"/>
              </w:rPr>
              <w:t xml:space="preserve">O11 </w:t>
            </w:r>
            <w:hyperlink r:id="rId13" w:history="1">
              <w:r w:rsidRPr="00B45639">
                <w:rPr>
                  <w:rStyle w:val="ae"/>
                  <w:rFonts w:ascii="TH SarabunIT๙" w:hAnsi="TH SarabunIT๙" w:cs="TH SarabunIT๙"/>
                  <w:szCs w:val="32"/>
                  <w:cs/>
                </w:rPr>
                <w:t>สถิติผลการดำเนินงาน</w:t>
              </w:r>
            </w:hyperlink>
          </w:p>
        </w:tc>
        <w:tc>
          <w:tcPr>
            <w:tcW w:w="605" w:type="dxa"/>
          </w:tcPr>
          <w:p w14:paraId="6269C054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0E04420B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54664635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5" w:type="dxa"/>
          </w:tcPr>
          <w:p w14:paraId="72A05184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0B64353C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1E5AF113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811B59" w:rsidRPr="00491763" w14:paraId="7625693F" w14:textId="77777777" w:rsidTr="00E11C88">
        <w:trPr>
          <w:jc w:val="center"/>
        </w:trPr>
        <w:tc>
          <w:tcPr>
            <w:tcW w:w="5382" w:type="dxa"/>
          </w:tcPr>
          <w:p w14:paraId="0BEDD596" w14:textId="77777777" w:rsidR="00811B59" w:rsidRPr="00B45639" w:rsidRDefault="00811B59" w:rsidP="00E11C88">
            <w:pPr>
              <w:spacing w:line="240" w:lineRule="auto"/>
              <w:ind w:left="455" w:hanging="425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B45639">
              <w:rPr>
                <w:rFonts w:ascii="TH SarabunIT๙" w:hAnsi="TH SarabunIT๙" w:cs="TH SarabunIT๙"/>
                <w:szCs w:val="32"/>
              </w:rPr>
              <w:t xml:space="preserve">O12 </w:t>
            </w:r>
            <w:hyperlink r:id="rId14" w:history="1">
              <w:r w:rsidRPr="00B45639">
                <w:rPr>
                  <w:rStyle w:val="ae"/>
                  <w:rFonts w:ascii="TH SarabunIT๙" w:hAnsi="TH SarabunIT๙" w:cs="TH SarabunIT๙"/>
                  <w:szCs w:val="32"/>
                  <w:cs/>
                </w:rPr>
                <w:t>แผนการใช้จ่ายงบประมาณประจำปีและรายงานผลการใช้จ่ายงบประมาณประจำปี</w:t>
              </w:r>
            </w:hyperlink>
          </w:p>
        </w:tc>
        <w:tc>
          <w:tcPr>
            <w:tcW w:w="605" w:type="dxa"/>
          </w:tcPr>
          <w:p w14:paraId="3E27A3B9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11C0CDF2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2CA9794F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5" w:type="dxa"/>
          </w:tcPr>
          <w:p w14:paraId="7C9F8E9B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102ED862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702FD5AE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811B59" w:rsidRPr="00491763" w14:paraId="719D47BB" w14:textId="77777777" w:rsidTr="00E11C88">
        <w:trPr>
          <w:jc w:val="center"/>
        </w:trPr>
        <w:tc>
          <w:tcPr>
            <w:tcW w:w="5382" w:type="dxa"/>
          </w:tcPr>
          <w:p w14:paraId="14438B9A" w14:textId="77777777" w:rsidR="00811B59" w:rsidRPr="00B45639" w:rsidRDefault="00811B59" w:rsidP="00E11C88">
            <w:pPr>
              <w:spacing w:line="240" w:lineRule="auto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B45639">
              <w:rPr>
                <w:rFonts w:ascii="TH SarabunIT๙" w:hAnsi="TH SarabunIT๙" w:cs="TH SarabunIT๙"/>
                <w:szCs w:val="32"/>
              </w:rPr>
              <w:t xml:space="preserve">O13 </w:t>
            </w:r>
            <w:r w:rsidRPr="00B45639">
              <w:rPr>
                <w:rFonts w:ascii="TH SarabunIT๙" w:hAnsi="TH SarabunIT๙" w:cs="TH SarabunIT๙"/>
                <w:color w:val="0070C0"/>
                <w:szCs w:val="32"/>
                <w:u w:val="single"/>
                <w:cs/>
              </w:rPr>
              <w:t>ข้อมูลเงินกองทุนเพื่อการสืบสวนและสอบสวนคดีอาญา</w:t>
            </w:r>
          </w:p>
        </w:tc>
        <w:tc>
          <w:tcPr>
            <w:tcW w:w="605" w:type="dxa"/>
          </w:tcPr>
          <w:p w14:paraId="7E4F5434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445E571C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7240AFB3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5" w:type="dxa"/>
          </w:tcPr>
          <w:p w14:paraId="36A160C3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6809E0B2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5DFDEDEB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811B59" w:rsidRPr="00491763" w14:paraId="333F8CBB" w14:textId="77777777" w:rsidTr="00E11C88">
        <w:trPr>
          <w:jc w:val="center"/>
        </w:trPr>
        <w:tc>
          <w:tcPr>
            <w:tcW w:w="5382" w:type="dxa"/>
          </w:tcPr>
          <w:p w14:paraId="39D5B856" w14:textId="77777777" w:rsidR="00811B59" w:rsidRPr="00B45639" w:rsidRDefault="00811B59" w:rsidP="00E11C88">
            <w:pPr>
              <w:spacing w:line="240" w:lineRule="auto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B45639">
              <w:rPr>
                <w:rFonts w:ascii="TH SarabunIT๙" w:hAnsi="TH SarabunIT๙" w:cs="TH SarabunIT๙"/>
                <w:szCs w:val="32"/>
              </w:rPr>
              <w:t xml:space="preserve">O14 </w:t>
            </w:r>
            <w:hyperlink r:id="rId15" w:history="1">
              <w:r w:rsidRPr="00B45639">
                <w:rPr>
                  <w:rStyle w:val="ae"/>
                  <w:rFonts w:ascii="TH SarabunIT๙" w:hAnsi="TH SarabunIT๙" w:cs="TH SarabunIT๙"/>
                  <w:szCs w:val="32"/>
                  <w:cs/>
                </w:rPr>
                <w:t>ประกาศต่าง ๆ เกี่ยวกับการจัดซื้อจัดจ้าง</w:t>
              </w:r>
            </w:hyperlink>
          </w:p>
        </w:tc>
        <w:tc>
          <w:tcPr>
            <w:tcW w:w="605" w:type="dxa"/>
          </w:tcPr>
          <w:p w14:paraId="570D8831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3D2EAE8C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42EAF62B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5" w:type="dxa"/>
          </w:tcPr>
          <w:p w14:paraId="4AF2AA22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5A75C460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72FB7189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811B59" w:rsidRPr="00491763" w14:paraId="1A081C98" w14:textId="77777777" w:rsidTr="00E11C88">
        <w:trPr>
          <w:jc w:val="center"/>
        </w:trPr>
        <w:tc>
          <w:tcPr>
            <w:tcW w:w="5382" w:type="dxa"/>
          </w:tcPr>
          <w:p w14:paraId="2806B46E" w14:textId="77777777" w:rsidR="00811B59" w:rsidRPr="00B45639" w:rsidRDefault="00811B59" w:rsidP="00E11C88">
            <w:pPr>
              <w:spacing w:line="240" w:lineRule="auto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B45639">
              <w:rPr>
                <w:rFonts w:ascii="TH SarabunIT๙" w:hAnsi="TH SarabunIT๙" w:cs="TH SarabunIT๙"/>
                <w:szCs w:val="32"/>
              </w:rPr>
              <w:t xml:space="preserve">O15 </w:t>
            </w:r>
            <w:r w:rsidRPr="00B45639">
              <w:rPr>
                <w:rFonts w:ascii="TH SarabunIT๙" w:hAnsi="TH SarabunIT๙" w:cs="TH SarabunIT๙"/>
                <w:color w:val="0070C0"/>
                <w:szCs w:val="32"/>
                <w:u w:val="single"/>
                <w:cs/>
              </w:rPr>
              <w:t>สรุปผลการจัดซื้อจัดจ้างรายเดือน</w:t>
            </w:r>
          </w:p>
        </w:tc>
        <w:tc>
          <w:tcPr>
            <w:tcW w:w="605" w:type="dxa"/>
          </w:tcPr>
          <w:p w14:paraId="2444B947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7B84A00C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29FCE299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5" w:type="dxa"/>
          </w:tcPr>
          <w:p w14:paraId="658DD355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0CF15639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2185833A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811B59" w:rsidRPr="00491763" w14:paraId="6901F463" w14:textId="77777777" w:rsidTr="00E11C88">
        <w:trPr>
          <w:jc w:val="center"/>
        </w:trPr>
        <w:tc>
          <w:tcPr>
            <w:tcW w:w="5382" w:type="dxa"/>
          </w:tcPr>
          <w:p w14:paraId="443DA280" w14:textId="77777777" w:rsidR="00811B59" w:rsidRPr="00B45639" w:rsidRDefault="00811B59" w:rsidP="00E11C88">
            <w:pPr>
              <w:spacing w:line="240" w:lineRule="auto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B45639">
              <w:rPr>
                <w:rFonts w:ascii="TH SarabunIT๙" w:hAnsi="TH SarabunIT๙" w:cs="TH SarabunIT๙"/>
                <w:szCs w:val="32"/>
              </w:rPr>
              <w:t xml:space="preserve">O16 </w:t>
            </w:r>
            <w:hyperlink r:id="rId16" w:history="1">
              <w:r w:rsidRPr="00B45639">
                <w:rPr>
                  <w:rStyle w:val="ae"/>
                  <w:rFonts w:ascii="TH SarabunIT๙" w:hAnsi="TH SarabunIT๙" w:cs="TH SarabunIT๙"/>
                  <w:szCs w:val="32"/>
                  <w:cs/>
                </w:rPr>
                <w:t>หลักเกณฑ์การบริหาร และ พัฒนากำลังพล</w:t>
              </w:r>
            </w:hyperlink>
          </w:p>
        </w:tc>
        <w:tc>
          <w:tcPr>
            <w:tcW w:w="605" w:type="dxa"/>
          </w:tcPr>
          <w:p w14:paraId="0B8FD395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27B4AEC2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59A101B8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5" w:type="dxa"/>
          </w:tcPr>
          <w:p w14:paraId="10CBE75C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79775D08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7338E6FA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811B59" w:rsidRPr="00491763" w14:paraId="47F3E174" w14:textId="77777777" w:rsidTr="00E11C88">
        <w:trPr>
          <w:jc w:val="center"/>
        </w:trPr>
        <w:tc>
          <w:tcPr>
            <w:tcW w:w="5382" w:type="dxa"/>
          </w:tcPr>
          <w:p w14:paraId="0B0965A4" w14:textId="77777777" w:rsidR="00811B59" w:rsidRPr="00B45639" w:rsidRDefault="00811B59" w:rsidP="00E11C88">
            <w:pPr>
              <w:spacing w:line="240" w:lineRule="auto"/>
              <w:ind w:left="455" w:hanging="455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B45639">
              <w:rPr>
                <w:rFonts w:ascii="TH SarabunIT๙" w:hAnsi="TH SarabunIT๙" w:cs="TH SarabunIT๙"/>
                <w:szCs w:val="32"/>
              </w:rPr>
              <w:t xml:space="preserve">O17 </w:t>
            </w:r>
            <w:hyperlink r:id="rId17" w:history="1">
              <w:r w:rsidRPr="00B45639">
                <w:rPr>
                  <w:rStyle w:val="ae"/>
                  <w:rFonts w:ascii="TH SarabunIT๙" w:hAnsi="TH SarabunIT๙" w:cs="TH SarabunIT๙"/>
                  <w:szCs w:val="32"/>
                </w:rPr>
                <w:t> </w:t>
              </w:r>
              <w:r w:rsidRPr="00B45639">
                <w:rPr>
                  <w:rStyle w:val="ae"/>
                  <w:rFonts w:ascii="TH SarabunIT๙" w:hAnsi="TH SarabunIT๙" w:cs="TH SarabunIT๙"/>
                  <w:szCs w:val="32"/>
                  <w:cs/>
                </w:rPr>
                <w:t>ช่องทางการแจ้งเรื่องร้องเรียนการทุจริตและข้อมูลเชิงสถิติเรื่องร้องเรียนการทุจริต</w:t>
              </w:r>
            </w:hyperlink>
          </w:p>
        </w:tc>
        <w:tc>
          <w:tcPr>
            <w:tcW w:w="605" w:type="dxa"/>
          </w:tcPr>
          <w:p w14:paraId="028CF8BB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752EE197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22915EE3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5" w:type="dxa"/>
          </w:tcPr>
          <w:p w14:paraId="3DF1ECC7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05155E9F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1FDBA273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811B59" w:rsidRPr="00491763" w14:paraId="73FA1F13" w14:textId="77777777" w:rsidTr="00E11C88">
        <w:trPr>
          <w:jc w:val="center"/>
        </w:trPr>
        <w:tc>
          <w:tcPr>
            <w:tcW w:w="5382" w:type="dxa"/>
          </w:tcPr>
          <w:p w14:paraId="721D0A83" w14:textId="77777777" w:rsidR="00811B59" w:rsidRPr="00B45639" w:rsidRDefault="00811B59" w:rsidP="00E11C88">
            <w:pPr>
              <w:spacing w:line="240" w:lineRule="auto"/>
              <w:ind w:left="455" w:hanging="455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B45639">
              <w:rPr>
                <w:rFonts w:ascii="TH SarabunIT๙" w:hAnsi="TH SarabunIT๙" w:cs="TH SarabunIT๙"/>
                <w:szCs w:val="32"/>
              </w:rPr>
              <w:t xml:space="preserve">O18 </w:t>
            </w:r>
            <w:r w:rsidRPr="00B45639">
              <w:rPr>
                <w:rFonts w:ascii="TH SarabunIT๙" w:hAnsi="TH SarabunIT๙" w:cs="TH SarabunIT๙"/>
                <w:color w:val="0070C0"/>
                <w:szCs w:val="32"/>
                <w:u w:val="single"/>
                <w:cs/>
              </w:rPr>
              <w:t xml:space="preserve">ประกาศนโยบายต่อต้านการรับสินบน </w:t>
            </w:r>
            <w:r w:rsidRPr="00B45639">
              <w:rPr>
                <w:rFonts w:ascii="TH SarabunIT๙" w:hAnsi="TH SarabunIT๙" w:cs="TH SarabunIT๙"/>
                <w:color w:val="0070C0"/>
                <w:szCs w:val="32"/>
                <w:u w:val="single"/>
              </w:rPr>
              <w:t>(Anti-</w:t>
            </w:r>
            <w:proofErr w:type="spellStart"/>
            <w:r w:rsidRPr="00B45639">
              <w:rPr>
                <w:rFonts w:ascii="TH SarabunIT๙" w:hAnsi="TH SarabunIT๙" w:cs="TH SarabunIT๙"/>
                <w:color w:val="0070C0"/>
                <w:szCs w:val="32"/>
                <w:u w:val="single"/>
              </w:rPr>
              <w:t>Bibery</w:t>
            </w:r>
            <w:proofErr w:type="spellEnd"/>
            <w:r w:rsidRPr="00B45639">
              <w:rPr>
                <w:rFonts w:ascii="TH SarabunIT๙" w:hAnsi="TH SarabunIT๙" w:cs="TH SarabunIT๙"/>
                <w:color w:val="0070C0"/>
                <w:szCs w:val="32"/>
                <w:u w:val="single"/>
              </w:rPr>
              <w:t xml:space="preserve"> Policy)</w:t>
            </w:r>
          </w:p>
        </w:tc>
        <w:tc>
          <w:tcPr>
            <w:tcW w:w="605" w:type="dxa"/>
          </w:tcPr>
          <w:p w14:paraId="5F292897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4907235D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31E47FF3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5" w:type="dxa"/>
          </w:tcPr>
          <w:p w14:paraId="260D6CF6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6C19F17B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3A51ECE7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811B59" w:rsidRPr="00491763" w14:paraId="2884C18B" w14:textId="77777777" w:rsidTr="00E11C88">
        <w:trPr>
          <w:jc w:val="center"/>
        </w:trPr>
        <w:tc>
          <w:tcPr>
            <w:tcW w:w="5382" w:type="dxa"/>
          </w:tcPr>
          <w:p w14:paraId="5D870ED7" w14:textId="77777777" w:rsidR="00811B59" w:rsidRPr="00B45639" w:rsidRDefault="00811B59" w:rsidP="00E11C88">
            <w:pPr>
              <w:spacing w:line="240" w:lineRule="auto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B45639">
              <w:rPr>
                <w:rFonts w:ascii="TH SarabunIT๙" w:hAnsi="TH SarabunIT๙" w:cs="TH SarabunIT๙"/>
                <w:szCs w:val="32"/>
              </w:rPr>
              <w:t xml:space="preserve">O19 </w:t>
            </w:r>
            <w:r w:rsidRPr="00B45639">
              <w:rPr>
                <w:rFonts w:ascii="TH SarabunIT๙" w:hAnsi="TH SarabunIT๙" w:cs="TH SarabunIT๙"/>
                <w:color w:val="0070C0"/>
                <w:szCs w:val="32"/>
                <w:u w:val="single"/>
                <w:cs/>
              </w:rPr>
              <w:t>การมีส่วนร่วมของหัวหน้าสถานีตำรวจ</w:t>
            </w:r>
          </w:p>
        </w:tc>
        <w:tc>
          <w:tcPr>
            <w:tcW w:w="605" w:type="dxa"/>
          </w:tcPr>
          <w:p w14:paraId="21514086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4525162B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3AD04005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5" w:type="dxa"/>
          </w:tcPr>
          <w:p w14:paraId="6234D5D5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1FFC3A4D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2A55615C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811B59" w:rsidRPr="00491763" w14:paraId="165A2D53" w14:textId="77777777" w:rsidTr="00E11C88">
        <w:trPr>
          <w:jc w:val="center"/>
        </w:trPr>
        <w:tc>
          <w:tcPr>
            <w:tcW w:w="5382" w:type="dxa"/>
          </w:tcPr>
          <w:p w14:paraId="0801B10A" w14:textId="77777777" w:rsidR="00811B59" w:rsidRPr="00B45639" w:rsidRDefault="00811B59" w:rsidP="00E11C88">
            <w:pPr>
              <w:spacing w:line="240" w:lineRule="auto"/>
              <w:jc w:val="thaiDistribute"/>
              <w:rPr>
                <w:rFonts w:ascii="TH SarabunIT๙" w:hAnsi="TH SarabunIT๙" w:cs="TH SarabunIT๙"/>
                <w:szCs w:val="32"/>
                <w:u w:val="single"/>
              </w:rPr>
            </w:pPr>
            <w:r w:rsidRPr="00B45639">
              <w:rPr>
                <w:rFonts w:ascii="TH SarabunIT๙" w:hAnsi="TH SarabunIT๙" w:cs="TH SarabunIT๙"/>
                <w:color w:val="0070C0"/>
                <w:szCs w:val="32"/>
                <w:u w:val="single"/>
              </w:rPr>
              <w:t xml:space="preserve">O20 </w:t>
            </w:r>
            <w:r w:rsidRPr="00B45639">
              <w:rPr>
                <w:rFonts w:ascii="TH SarabunIT๙" w:hAnsi="TH SarabunIT๙" w:cs="TH SarabunIT๙"/>
                <w:color w:val="0070C0"/>
                <w:szCs w:val="32"/>
                <w:u w:val="single"/>
                <w:cs/>
              </w:rPr>
              <w:t>การประเมินความเสี่ยงต่อการรับสินบน</w:t>
            </w:r>
          </w:p>
        </w:tc>
        <w:tc>
          <w:tcPr>
            <w:tcW w:w="605" w:type="dxa"/>
          </w:tcPr>
          <w:p w14:paraId="43F1814F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22FA81C7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7F516D1B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5" w:type="dxa"/>
          </w:tcPr>
          <w:p w14:paraId="71D39F63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5E969F76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53704D81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811B59" w:rsidRPr="00491763" w14:paraId="4B08EF77" w14:textId="77777777" w:rsidTr="00E11C88">
        <w:trPr>
          <w:jc w:val="center"/>
        </w:trPr>
        <w:tc>
          <w:tcPr>
            <w:tcW w:w="5382" w:type="dxa"/>
          </w:tcPr>
          <w:p w14:paraId="1C898C5E" w14:textId="77777777" w:rsidR="00811B59" w:rsidRPr="00B45639" w:rsidRDefault="00811B59" w:rsidP="00E11C88">
            <w:pPr>
              <w:spacing w:line="240" w:lineRule="auto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B45639">
              <w:rPr>
                <w:rFonts w:ascii="TH SarabunIT๙" w:hAnsi="TH SarabunIT๙" w:cs="TH SarabunIT๙"/>
                <w:szCs w:val="32"/>
              </w:rPr>
              <w:t xml:space="preserve">O21 </w:t>
            </w:r>
            <w:hyperlink r:id="rId18" w:history="1">
              <w:r w:rsidRPr="00B45639">
                <w:rPr>
                  <w:rStyle w:val="ae"/>
                  <w:rFonts w:ascii="TH SarabunIT๙" w:hAnsi="TH SarabunIT๙" w:cs="TH SarabunIT๙"/>
                  <w:szCs w:val="32"/>
                  <w:cs/>
                </w:rPr>
                <w:t>การรายงานผลการดำเนินการเพื่อจัดการความเสี่ยงต่อการรับสินบน</w:t>
              </w:r>
            </w:hyperlink>
          </w:p>
        </w:tc>
        <w:tc>
          <w:tcPr>
            <w:tcW w:w="605" w:type="dxa"/>
          </w:tcPr>
          <w:p w14:paraId="63DAA300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55AC2152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47873D53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5" w:type="dxa"/>
          </w:tcPr>
          <w:p w14:paraId="2A4880A1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3A7B7469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2D2DA468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811B59" w:rsidRPr="00491763" w14:paraId="236DBBCE" w14:textId="77777777" w:rsidTr="00E11C88">
        <w:trPr>
          <w:jc w:val="center"/>
        </w:trPr>
        <w:tc>
          <w:tcPr>
            <w:tcW w:w="5382" w:type="dxa"/>
          </w:tcPr>
          <w:p w14:paraId="30D77F39" w14:textId="77777777" w:rsidR="00811B59" w:rsidRPr="00B45639" w:rsidRDefault="00811B59" w:rsidP="00E11C88">
            <w:pPr>
              <w:spacing w:line="240" w:lineRule="auto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B45639">
              <w:rPr>
                <w:rFonts w:ascii="TH SarabunIT๙" w:hAnsi="TH SarabunIT๙" w:cs="TH SarabunIT๙"/>
                <w:szCs w:val="32"/>
              </w:rPr>
              <w:t xml:space="preserve">O22 </w:t>
            </w:r>
            <w:r w:rsidRPr="00B45639">
              <w:rPr>
                <w:rFonts w:ascii="TH SarabunIT๙" w:hAnsi="TH SarabunIT๙" w:cs="TH SarabunIT๙"/>
                <w:color w:val="0070C0"/>
                <w:szCs w:val="32"/>
                <w:u w:val="single"/>
                <w:cs/>
              </w:rPr>
              <w:t>คู่มือหรือแนวทางการปฏิบัติตามมาตรฐานทางจริยธรรม</w:t>
            </w:r>
          </w:p>
        </w:tc>
        <w:tc>
          <w:tcPr>
            <w:tcW w:w="605" w:type="dxa"/>
          </w:tcPr>
          <w:p w14:paraId="56388320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510B3F29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3782EE3F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5" w:type="dxa"/>
          </w:tcPr>
          <w:p w14:paraId="34FAC55F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1372A93A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30D2D623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811B59" w:rsidRPr="00491763" w14:paraId="32F80DE8" w14:textId="77777777" w:rsidTr="00E11C88">
        <w:trPr>
          <w:jc w:val="center"/>
        </w:trPr>
        <w:tc>
          <w:tcPr>
            <w:tcW w:w="5382" w:type="dxa"/>
          </w:tcPr>
          <w:p w14:paraId="43CAA56D" w14:textId="77777777" w:rsidR="00811B59" w:rsidRPr="00491763" w:rsidRDefault="00811B59" w:rsidP="00E11C88">
            <w:pPr>
              <w:spacing w:line="240" w:lineRule="auto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t xml:space="preserve">O23 </w:t>
            </w:r>
            <w:r w:rsidRPr="00B45639">
              <w:rPr>
                <w:rFonts w:ascii="TH SarabunIT๙" w:hAnsi="TH SarabunIT๙" w:cs="TH SarabunIT๙"/>
                <w:color w:val="0070C0"/>
                <w:szCs w:val="32"/>
                <w:u w:val="single"/>
                <w:cs/>
              </w:rPr>
              <w:t>การจัดการทรัพย์สินของราชการ ของบริจาค การจัดเก็บของกลาง และแนวทางการนำไปปฏิบัติ</w:t>
            </w:r>
          </w:p>
        </w:tc>
        <w:tc>
          <w:tcPr>
            <w:tcW w:w="605" w:type="dxa"/>
          </w:tcPr>
          <w:p w14:paraId="50392D66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3C8F83FD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68C743E5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5" w:type="dxa"/>
          </w:tcPr>
          <w:p w14:paraId="3F8490DE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5BB664F8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7F4C7381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713A4270" w14:textId="77777777" w:rsidR="00811B59" w:rsidRPr="00491763" w:rsidRDefault="00811B59" w:rsidP="00811B59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ผนวก ข. </w:t>
      </w:r>
      <w:r w:rsidRPr="00491763">
        <w:rPr>
          <w:rFonts w:ascii="TH SarabunIT๙" w:hAnsi="TH SarabunIT๙" w:cs="TH SarabunIT๙"/>
          <w:sz w:val="32"/>
          <w:szCs w:val="32"/>
        </w:rPr>
        <w:t xml:space="preserve">:  </w:t>
      </w:r>
      <w:r w:rsidRPr="00491763">
        <w:rPr>
          <w:rFonts w:ascii="TH SarabunIT๙" w:hAnsi="TH SarabunIT๙" w:cs="TH SarabunIT๙"/>
          <w:sz w:val="32"/>
          <w:szCs w:val="32"/>
          <w:cs/>
        </w:rPr>
        <w:t>การมอบหมายความรับผิดชอบของคณะทำงาน</w:t>
      </w:r>
      <w:r w:rsidRPr="0049176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13B5A0" w14:textId="77777777" w:rsidR="00811B59" w:rsidRPr="00491763" w:rsidRDefault="00811B59" w:rsidP="00811B59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605"/>
        <w:gridCol w:w="606"/>
        <w:gridCol w:w="606"/>
        <w:gridCol w:w="605"/>
        <w:gridCol w:w="606"/>
        <w:gridCol w:w="606"/>
      </w:tblGrid>
      <w:tr w:rsidR="00811B59" w:rsidRPr="00491763" w14:paraId="1C8789F3" w14:textId="77777777" w:rsidTr="00E11C88">
        <w:trPr>
          <w:jc w:val="center"/>
        </w:trPr>
        <w:tc>
          <w:tcPr>
            <w:tcW w:w="5382" w:type="dxa"/>
            <w:vMerge w:val="restart"/>
            <w:vAlign w:val="center"/>
          </w:tcPr>
          <w:p w14:paraId="062BAD8B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491763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ประเด็นการประเมิน</w:t>
            </w:r>
          </w:p>
        </w:tc>
        <w:tc>
          <w:tcPr>
            <w:tcW w:w="3634" w:type="dxa"/>
            <w:gridSpan w:val="6"/>
          </w:tcPr>
          <w:p w14:paraId="54AD6EFC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491763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คณะทำงานที่รับผิดชอบ</w:t>
            </w:r>
          </w:p>
        </w:tc>
      </w:tr>
      <w:tr w:rsidR="00811B59" w:rsidRPr="00491763" w14:paraId="0D9D91E7" w14:textId="77777777" w:rsidTr="00E11C88">
        <w:trPr>
          <w:jc w:val="center"/>
        </w:trPr>
        <w:tc>
          <w:tcPr>
            <w:tcW w:w="5382" w:type="dxa"/>
            <w:vMerge/>
          </w:tcPr>
          <w:p w14:paraId="16C3DEEF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605" w:type="dxa"/>
          </w:tcPr>
          <w:p w14:paraId="734C3E61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491763">
              <w:rPr>
                <w:rFonts w:ascii="TH SarabunIT๙" w:hAnsi="TH SarabunIT๙" w:cs="TH SarabunIT๙"/>
                <w:b/>
                <w:bCs/>
                <w:szCs w:val="32"/>
              </w:rPr>
              <w:t>1</w:t>
            </w:r>
          </w:p>
        </w:tc>
        <w:tc>
          <w:tcPr>
            <w:tcW w:w="606" w:type="dxa"/>
          </w:tcPr>
          <w:p w14:paraId="4F01FAFC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491763">
              <w:rPr>
                <w:rFonts w:ascii="TH SarabunIT๙" w:hAnsi="TH SarabunIT๙" w:cs="TH SarabunIT๙"/>
                <w:b/>
                <w:bCs/>
                <w:szCs w:val="32"/>
              </w:rPr>
              <w:t>2</w:t>
            </w:r>
          </w:p>
        </w:tc>
        <w:tc>
          <w:tcPr>
            <w:tcW w:w="606" w:type="dxa"/>
          </w:tcPr>
          <w:p w14:paraId="1A06772E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491763">
              <w:rPr>
                <w:rFonts w:ascii="TH SarabunIT๙" w:hAnsi="TH SarabunIT๙" w:cs="TH SarabunIT๙"/>
                <w:b/>
                <w:bCs/>
                <w:szCs w:val="32"/>
              </w:rPr>
              <w:t>3</w:t>
            </w:r>
          </w:p>
        </w:tc>
        <w:tc>
          <w:tcPr>
            <w:tcW w:w="605" w:type="dxa"/>
          </w:tcPr>
          <w:p w14:paraId="0516ED31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491763">
              <w:rPr>
                <w:rFonts w:ascii="TH SarabunIT๙" w:hAnsi="TH SarabunIT๙" w:cs="TH SarabunIT๙"/>
                <w:b/>
                <w:bCs/>
                <w:szCs w:val="32"/>
              </w:rPr>
              <w:t>4</w:t>
            </w:r>
          </w:p>
        </w:tc>
        <w:tc>
          <w:tcPr>
            <w:tcW w:w="606" w:type="dxa"/>
          </w:tcPr>
          <w:p w14:paraId="5B961D3B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491763">
              <w:rPr>
                <w:rFonts w:ascii="TH SarabunIT๙" w:hAnsi="TH SarabunIT๙" w:cs="TH SarabunIT๙"/>
                <w:b/>
                <w:bCs/>
                <w:szCs w:val="32"/>
              </w:rPr>
              <w:t>5</w:t>
            </w:r>
          </w:p>
        </w:tc>
        <w:tc>
          <w:tcPr>
            <w:tcW w:w="606" w:type="dxa"/>
          </w:tcPr>
          <w:p w14:paraId="28EC55A0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491763">
              <w:rPr>
                <w:rFonts w:ascii="TH SarabunIT๙" w:hAnsi="TH SarabunIT๙" w:cs="TH SarabunIT๙"/>
                <w:b/>
                <w:bCs/>
                <w:szCs w:val="32"/>
              </w:rPr>
              <w:t>6</w:t>
            </w:r>
          </w:p>
        </w:tc>
      </w:tr>
      <w:tr w:rsidR="00811B59" w:rsidRPr="00491763" w14:paraId="205B255D" w14:textId="77777777" w:rsidTr="00E11C88">
        <w:trPr>
          <w:jc w:val="center"/>
        </w:trPr>
        <w:tc>
          <w:tcPr>
            <w:tcW w:w="5382" w:type="dxa"/>
            <w:vMerge/>
          </w:tcPr>
          <w:p w14:paraId="70F2F5ED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5" w:type="dxa"/>
          </w:tcPr>
          <w:p w14:paraId="33D168FA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491763">
              <w:rPr>
                <w:rFonts w:ascii="TH SarabunIT๙" w:hAnsi="TH SarabunIT๙" w:cs="TH SarabunIT๙"/>
                <w:szCs w:val="32"/>
                <w:cs/>
              </w:rPr>
              <w:t>อก.</w:t>
            </w:r>
          </w:p>
        </w:tc>
        <w:tc>
          <w:tcPr>
            <w:tcW w:w="606" w:type="dxa"/>
          </w:tcPr>
          <w:p w14:paraId="03B51D9C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  <w:cs/>
              </w:rPr>
              <w:t>ป</w:t>
            </w:r>
            <w:proofErr w:type="spellStart"/>
            <w:r w:rsidRPr="00491763">
              <w:rPr>
                <w:rFonts w:ascii="TH SarabunIT๙" w:hAnsi="TH SarabunIT๙" w:cs="TH SarabunIT๙"/>
                <w:szCs w:val="32"/>
                <w:cs/>
              </w:rPr>
              <w:t>ป</w:t>
            </w:r>
            <w:proofErr w:type="spellEnd"/>
            <w:r w:rsidRPr="00491763">
              <w:rPr>
                <w:rFonts w:ascii="TH SarabunIT๙" w:hAnsi="TH SarabunIT๙" w:cs="TH SarabunIT๙"/>
                <w:szCs w:val="32"/>
                <w:cs/>
              </w:rPr>
              <w:t>.</w:t>
            </w:r>
          </w:p>
        </w:tc>
        <w:tc>
          <w:tcPr>
            <w:tcW w:w="606" w:type="dxa"/>
          </w:tcPr>
          <w:p w14:paraId="563D9488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  <w:cs/>
              </w:rPr>
              <w:t>จร.</w:t>
            </w:r>
          </w:p>
        </w:tc>
        <w:tc>
          <w:tcPr>
            <w:tcW w:w="605" w:type="dxa"/>
          </w:tcPr>
          <w:p w14:paraId="1377FB5A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  <w:cs/>
              </w:rPr>
              <w:t>สส.</w:t>
            </w:r>
          </w:p>
        </w:tc>
        <w:tc>
          <w:tcPr>
            <w:tcW w:w="606" w:type="dxa"/>
          </w:tcPr>
          <w:p w14:paraId="7CF26C48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  <w:cs/>
              </w:rPr>
              <w:t>สส.</w:t>
            </w:r>
          </w:p>
        </w:tc>
        <w:tc>
          <w:tcPr>
            <w:tcW w:w="606" w:type="dxa"/>
          </w:tcPr>
          <w:p w14:paraId="7B30F605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491763">
              <w:rPr>
                <w:rFonts w:ascii="TH SarabunIT๙" w:hAnsi="TH SarabunIT๙" w:cs="TH SarabunIT๙"/>
                <w:szCs w:val="32"/>
                <w:cs/>
              </w:rPr>
              <w:t>ทน.</w:t>
            </w:r>
          </w:p>
        </w:tc>
      </w:tr>
      <w:tr w:rsidR="00811B59" w:rsidRPr="00491763" w14:paraId="404FEC92" w14:textId="77777777" w:rsidTr="00E11C88">
        <w:trPr>
          <w:jc w:val="center"/>
        </w:trPr>
        <w:tc>
          <w:tcPr>
            <w:tcW w:w="5382" w:type="dxa"/>
          </w:tcPr>
          <w:p w14:paraId="63B52AE3" w14:textId="77777777" w:rsidR="00811B59" w:rsidRPr="00491763" w:rsidRDefault="00811B59" w:rsidP="00E11C88">
            <w:pPr>
              <w:spacing w:line="240" w:lineRule="auto"/>
              <w:ind w:left="455" w:hanging="455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t xml:space="preserve">O24 </w:t>
            </w:r>
            <w:hyperlink r:id="rId19" w:history="1">
              <w:r w:rsidRPr="00B45639">
                <w:rPr>
                  <w:rStyle w:val="ae"/>
                  <w:rFonts w:ascii="TH SarabunIT๙" w:hAnsi="TH SarabunIT๙" w:cs="TH SarabunIT๙"/>
                  <w:szCs w:val="32"/>
                  <w:cs/>
                </w:rPr>
                <w:t>มาตรการการยกระดับคุณธรรมและความโปร่งใสภายในหน่วยงาน</w:t>
              </w:r>
            </w:hyperlink>
          </w:p>
        </w:tc>
        <w:tc>
          <w:tcPr>
            <w:tcW w:w="605" w:type="dxa"/>
          </w:tcPr>
          <w:p w14:paraId="383B38F5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5304D775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7BCA9624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5" w:type="dxa"/>
          </w:tcPr>
          <w:p w14:paraId="25EEDFD6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580DD8DA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2645014F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811B59" w:rsidRPr="00491763" w14:paraId="7721A11C" w14:textId="77777777" w:rsidTr="00E11C88">
        <w:trPr>
          <w:jc w:val="center"/>
        </w:trPr>
        <w:tc>
          <w:tcPr>
            <w:tcW w:w="5382" w:type="dxa"/>
          </w:tcPr>
          <w:p w14:paraId="553371B5" w14:textId="77777777" w:rsidR="00811B59" w:rsidRPr="00491763" w:rsidRDefault="00811B59" w:rsidP="00E11C88">
            <w:pPr>
              <w:spacing w:line="240" w:lineRule="auto"/>
              <w:ind w:left="455" w:hanging="455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t xml:space="preserve">O25 </w:t>
            </w:r>
            <w:hyperlink r:id="rId20" w:history="1">
              <w:r w:rsidRPr="00B45639">
                <w:rPr>
                  <w:rStyle w:val="ae"/>
                  <w:rFonts w:ascii="TH SarabunIT๙" w:hAnsi="TH SarabunIT๙" w:cs="TH SarabunIT๙"/>
                  <w:szCs w:val="32"/>
                  <w:cs/>
                </w:rPr>
                <w:t>รายงานผลการดำเนินการตามมาตรการส่งเสริมคุณธรรมและความโปร่งใสภายในหน่วยงาน</w:t>
              </w:r>
            </w:hyperlink>
          </w:p>
        </w:tc>
        <w:tc>
          <w:tcPr>
            <w:tcW w:w="605" w:type="dxa"/>
          </w:tcPr>
          <w:p w14:paraId="319E1056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491763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606" w:type="dxa"/>
          </w:tcPr>
          <w:p w14:paraId="17E57615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58EFB801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5" w:type="dxa"/>
          </w:tcPr>
          <w:p w14:paraId="7F72D6ED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73AC36C2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30BDA9A3" w14:textId="77777777" w:rsidR="00811B59" w:rsidRPr="00491763" w:rsidRDefault="00811B59" w:rsidP="00E11C88">
            <w:pPr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602EB9A3" w14:textId="77777777" w:rsidR="00811B59" w:rsidRPr="00491763" w:rsidRDefault="00811B59" w:rsidP="00811B59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C5080A4" wp14:editId="0763C4E2">
            <wp:simplePos x="0" y="0"/>
            <wp:positionH relativeFrom="column">
              <wp:posOffset>3352800</wp:posOffset>
            </wp:positionH>
            <wp:positionV relativeFrom="paragraph">
              <wp:posOffset>133985</wp:posOffset>
            </wp:positionV>
            <wp:extent cx="647065" cy="719455"/>
            <wp:effectExtent l="0" t="0" r="635" b="4445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ผกก.แดง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495D3" w14:textId="77777777" w:rsidR="00811B59" w:rsidRPr="00491763" w:rsidRDefault="00811B59" w:rsidP="00811B59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44CA46" w14:textId="77777777" w:rsidR="00811B59" w:rsidRPr="00491763" w:rsidRDefault="00811B59" w:rsidP="00811B59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109469" w14:textId="77777777" w:rsidR="00811B59" w:rsidRPr="00491763" w:rsidRDefault="00811B59" w:rsidP="00811B59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ab/>
      </w:r>
      <w:r w:rsidRPr="004917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1763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171A1D5F" w14:textId="77777777" w:rsidR="00811B59" w:rsidRPr="00491763" w:rsidRDefault="00811B59" w:rsidP="00811B59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ab/>
      </w:r>
      <w:r w:rsidRPr="00491763">
        <w:rPr>
          <w:rFonts w:ascii="TH SarabunIT๙" w:hAnsi="TH SarabunIT๙" w:cs="TH SarabunIT๙"/>
          <w:sz w:val="32"/>
          <w:szCs w:val="32"/>
          <w:cs/>
        </w:rPr>
        <w:tab/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91763">
        <w:rPr>
          <w:rFonts w:ascii="TH SarabunIT๙" w:hAnsi="TH SarabunIT๙" w:cs="TH SarabunIT๙"/>
          <w:sz w:val="32"/>
          <w:szCs w:val="32"/>
          <w:cs/>
        </w:rPr>
        <w:t xml:space="preserve">   ( </w:t>
      </w:r>
      <w:r>
        <w:rPr>
          <w:rFonts w:ascii="TH SarabunIT๙" w:hAnsi="TH SarabunIT๙" w:cs="TH SarabunIT๙" w:hint="cs"/>
          <w:sz w:val="32"/>
          <w:szCs w:val="32"/>
          <w:cs/>
        </w:rPr>
        <w:t>วิศิษฏ์ บัวสง่าวงศ์</w:t>
      </w:r>
      <w:r w:rsidRPr="0049176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5FE572D8" w14:textId="77777777" w:rsidR="00811B59" w:rsidRPr="00491763" w:rsidRDefault="00811B59" w:rsidP="00811B59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1763">
        <w:rPr>
          <w:rFonts w:ascii="TH SarabunIT๙" w:hAnsi="TH SarabunIT๙" w:cs="TH SarabunIT๙"/>
          <w:sz w:val="32"/>
          <w:szCs w:val="32"/>
          <w:cs/>
        </w:rPr>
        <w:tab/>
      </w:r>
      <w:r w:rsidRPr="00491763">
        <w:rPr>
          <w:rFonts w:ascii="TH SarabunIT๙" w:hAnsi="TH SarabunIT๙" w:cs="TH SarabunIT๙"/>
          <w:sz w:val="32"/>
          <w:szCs w:val="32"/>
          <w:cs/>
        </w:rPr>
        <w:tab/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1763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เฉลิมพระเกียรติ</w:t>
      </w:r>
      <w:r w:rsidRPr="0049176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14:paraId="0073ABD9" w14:textId="77777777" w:rsidR="00811B59" w:rsidRDefault="00811B59" w:rsidP="00811B59">
      <w:pPr>
        <w:spacing w:line="240" w:lineRule="auto"/>
        <w:jc w:val="thaiDistribute"/>
        <w:rPr>
          <w:rFonts w:ascii="TH SarabunIT๙" w:hAnsi="TH SarabunIT๙" w:cs="TH SarabunIT๙"/>
        </w:rPr>
      </w:pPr>
    </w:p>
    <w:p w14:paraId="709449E5" w14:textId="77777777" w:rsidR="00811B59" w:rsidRDefault="00811B59" w:rsidP="00811B59">
      <w:pPr>
        <w:spacing w:line="240" w:lineRule="auto"/>
        <w:ind w:firstLine="720"/>
        <w:jc w:val="thaiDistribute"/>
        <w:rPr>
          <w:rFonts w:ascii="TH SarabunIT๙" w:eastAsia="Sarabun" w:hAnsi="TH SarabunIT๙" w:cs="TH SarabunIT๙"/>
          <w:b/>
          <w:bCs/>
          <w:color w:val="C00000"/>
          <w:sz w:val="36"/>
          <w:szCs w:val="36"/>
        </w:rPr>
      </w:pPr>
    </w:p>
    <w:p w14:paraId="03E3BA87" w14:textId="77777777" w:rsidR="00811B59" w:rsidRDefault="00811B59" w:rsidP="00811B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2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2776E16" w14:textId="77777777" w:rsidR="00811B59" w:rsidRDefault="00811B59" w:rsidP="00811B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2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AC71FCD" w14:textId="77777777" w:rsidR="00811B59" w:rsidRDefault="00811B59" w:rsidP="00811B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2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41BE532" w14:textId="77777777" w:rsidR="00811B59" w:rsidRDefault="00811B59" w:rsidP="00811B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2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D349451" w14:textId="77777777" w:rsidR="00811B59" w:rsidRDefault="00811B59" w:rsidP="00811B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2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52AC981" w14:textId="77777777" w:rsidR="00811B59" w:rsidRDefault="00811B59" w:rsidP="00811B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2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5815127" w14:textId="77777777" w:rsidR="00811B59" w:rsidRDefault="00811B59" w:rsidP="00811B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2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D12FF3D" w14:textId="77777777" w:rsidR="00811B59" w:rsidRPr="00B36EC0" w:rsidRDefault="00811B59" w:rsidP="00811B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2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CD6983B" w14:textId="77777777" w:rsidR="00811B59" w:rsidRDefault="00811B59" w:rsidP="00811B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2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F9AFDCD" w14:textId="77777777" w:rsidR="00811B59" w:rsidRDefault="00811B59" w:rsidP="00811B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2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80790BD" w14:textId="77777777" w:rsidR="00811B59" w:rsidRDefault="00811B59" w:rsidP="00811B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2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54898D2" w14:textId="77777777" w:rsidR="00811B59" w:rsidRDefault="00811B59" w:rsidP="00811B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2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54C1156" w14:textId="77777777" w:rsidR="008E2CDD" w:rsidRPr="00811B59" w:rsidRDefault="008E2CDD"/>
    <w:sectPr w:rsidR="008E2CDD" w:rsidRPr="00811B59" w:rsidSect="00811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59"/>
    <w:rsid w:val="003A6A26"/>
    <w:rsid w:val="00811B59"/>
    <w:rsid w:val="008E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3FB4D"/>
  <w15:chartTrackingRefBased/>
  <w15:docId w15:val="{AFF4916C-1822-4066-8754-4F9F6209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B59"/>
    <w:pPr>
      <w:suppressAutoHyphens/>
      <w:autoSpaceDN w:val="0"/>
      <w:spacing w:after="0" w:line="276" w:lineRule="auto"/>
    </w:pPr>
    <w:rPr>
      <w:rFonts w:ascii="Arial" w:eastAsia="Arial" w:hAnsi="Arial" w:cs="Arial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1B59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B59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B59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B59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B59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B59"/>
    <w:pPr>
      <w:keepNext/>
      <w:keepLines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B59"/>
    <w:pPr>
      <w:keepNext/>
      <w:keepLines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B59"/>
    <w:pPr>
      <w:keepNext/>
      <w:keepLines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B59"/>
    <w:pPr>
      <w:keepNext/>
      <w:keepLines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11B5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11B5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11B5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11B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11B5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11B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11B5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11B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11B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1B59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811B5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11B59"/>
    <w:pPr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11B5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11B59"/>
    <w:pPr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811B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B59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811B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11B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B59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rsid w:val="00811B59"/>
    <w:rPr>
      <w:color w:val="0563C1"/>
      <w:u w:val="single"/>
    </w:rPr>
  </w:style>
  <w:style w:type="table" w:styleId="af">
    <w:name w:val="Table Grid"/>
    <w:basedOn w:val="a1"/>
    <w:uiPriority w:val="59"/>
    <w:rsid w:val="00811B59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lermprakiat.buriram.police.go.th/ita-standards/informations/%e0%b8%81%e0%b8%8e%e0%b8%ab%e0%b8%a1%e0%b8%b2%e0%b8%a2%e0%b8%97%e0%b8%b5%e0%b9%88%e0%b9%80%e0%b8%81%e0%b8%b5%e0%b9%88%e0%b8%a2%e0%b8%a7%e0%b8%82%e0%b9%89%e0%b8%ad%e0%b8%87/" TargetMode="External"/><Relationship Id="rId13" Type="http://schemas.openxmlformats.org/officeDocument/2006/relationships/hyperlink" Target="https://chalermprakiat.buriram.police.go.th/ita-standards/administration/ita015/" TargetMode="External"/><Relationship Id="rId18" Type="http://schemas.openxmlformats.org/officeDocument/2006/relationships/hyperlink" Target="https://chalermprakiat.buriram.police.go.th/ita-standards/%e0%b8%81%e0%b8%b2%e0%b8%a3%e0%b8%94%e0%b8%b3%e0%b9%80%e0%b8%99%e0%b8%b4%e0%b8%99%e0%b8%81%e0%b8%b2%e0%b8%a3%e0%b9%80%e0%b8%9e%e0%b8%b7%e0%b9%88%e0%b8%ad%e0%b8%9b%e0%b9%89%e0%b8%ad%e0%b8%87%e0%b8%81/ita021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chalermprakiat.buriram.police.go.th/ita-standards/informations/%e0%b8%ad%e0%b8%b3%e0%b8%99%e0%b8%b2%e0%b8%88%e0%b8%ab%e0%b8%99%e0%b9%89%e0%b8%b2%e0%b8%97%e0%b8%b5%e0%b9%88/" TargetMode="External"/><Relationship Id="rId12" Type="http://schemas.openxmlformats.org/officeDocument/2006/relationships/hyperlink" Target="https://chalermprakiat.buriram.police.go.th/ita-standards/administration/itao7/" TargetMode="External"/><Relationship Id="rId17" Type="http://schemas.openxmlformats.org/officeDocument/2006/relationships/hyperlink" Target="https://chalermprakiat.buriram.police.go.th/ita-standards/transparency/ita01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halermprakiat.buriram.police.go.th/ita-standards/%e0%b8%81%e0%b8%b2%e0%b8%a3%e0%b8%9a%e0%b8%a3%e0%b8%b4%e0%b8%ab%e0%b8%b2%e0%b8%a3%e0%b9%81%e0%b8%a5%e0%b8%b0%e0%b8%9e%e0%b8%b1%e0%b8%92%e0%b8%99%e0%b8%b2%e0%b8%97%e0%b8%a3%e0%b8%b1%e0%b8%9e%e0%b8%a2/o21-%e0%b8%81%e0%b8%b2%e0%b8%a3%e0%b8%9a%e0%b8%a3%e0%b8%b4%e0%b8%ab%e0%b8%b2%e0%b8%a3%e0%b9%81%e0%b8%a5%e0%b8%b0%e0%b8%9e%e0%b8%b1%e0%b8%92%e0%b8%99%e0%b8%b2%e0%b8%97%e0%b8%a3%e0%b8%b1%e0%b8%9e/" TargetMode="External"/><Relationship Id="rId20" Type="http://schemas.openxmlformats.org/officeDocument/2006/relationships/hyperlink" Target="https://chalermprakiat.buriram.police.go.th/ita-standards/%e0%b8%a1%e0%b8%b2%e0%b8%95%e0%b8%a3%e0%b8%81%e0%b8%b2%e0%b8%a3%e0%b8%a0%e0%b8%b2%e0%b8%a2%e0%b9%83%e0%b8%99%e0%b9%80%e0%b8%9e%e0%b8%b7%e0%b9%88%e0%b8%ad%e0%b8%9b%e0%b9%89%e0%b8%ad%e0%b8%87%e0%b8%81/ita030/" TargetMode="External"/><Relationship Id="rId1" Type="http://schemas.openxmlformats.org/officeDocument/2006/relationships/styles" Target="styles.xml"/><Relationship Id="rId6" Type="http://schemas.openxmlformats.org/officeDocument/2006/relationships/hyperlink" Target="https://chalermprakiat.buriram.police.go.th/ita-standards/informations/structure-2/" TargetMode="External"/><Relationship Id="rId11" Type="http://schemas.openxmlformats.org/officeDocument/2006/relationships/hyperlink" Target="https://chalermprakiat.buriram.police.go.th/ita-standards/informations/%e0%b8%82%e0%b9%89%e0%b8%ad%e0%b8%a1%e0%b8%b9%e0%b8%a5%e0%b8%81%e0%b8%b2%e0%b8%a3%e0%b8%95%e0%b8%b4%e0%b8%94%e0%b8%95%e0%b9%88%e0%b8%ad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chalermprakiat.buriram.police.go.th/ita-standards/budget-money-management/ita014/" TargetMode="External"/><Relationship Id="rId10" Type="http://schemas.openxmlformats.org/officeDocument/2006/relationships/hyperlink" Target="https://chalermprakiat.buriram.police.go.th/ita-standards/informations/qa/" TargetMode="External"/><Relationship Id="rId19" Type="http://schemas.openxmlformats.org/officeDocument/2006/relationships/hyperlink" Target="https://chalermprakiat.buriram.police.go.th/ita-standards/%e0%b8%a1%e0%b8%b2%e0%b8%95%e0%b8%a3%e0%b8%81%e0%b8%b2%e0%b8%a3%e0%b8%a0%e0%b8%b2%e0%b8%a2%e0%b9%83%e0%b8%99%e0%b9%80%e0%b8%9e%e0%b8%b7%e0%b9%88%e0%b8%ad%e0%b8%9b%e0%b9%89%e0%b8%ad%e0%b8%87%e0%b8%81/ita024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halermprakiat.buriram.police.go.th/ita-standards/informations/social-network/" TargetMode="External"/><Relationship Id="rId14" Type="http://schemas.openxmlformats.org/officeDocument/2006/relationships/hyperlink" Target="https://chalermprakiat.buriram.police.go.th/ita-standards/budget-money-management/ita012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1781</Words>
  <Characters>10155</Characters>
  <Application>Microsoft Office Word</Application>
  <DocSecurity>0</DocSecurity>
  <Lines>84</Lines>
  <Paragraphs>23</Paragraphs>
  <ScaleCrop>false</ScaleCrop>
  <Company/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ชมพูนุท ไชยเดช</dc:creator>
  <cp:keywords/>
  <dc:description/>
  <cp:lastModifiedBy>ชมพูนุท ไชยเดช</cp:lastModifiedBy>
  <cp:revision>1</cp:revision>
  <dcterms:created xsi:type="dcterms:W3CDTF">2025-04-19T06:15:00Z</dcterms:created>
  <dcterms:modified xsi:type="dcterms:W3CDTF">2025-04-19T06:19:00Z</dcterms:modified>
</cp:coreProperties>
</file>